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283CD6C0" w14:textId="77777777" w:rsidR="00E7355F" w:rsidRPr="00AD1275" w:rsidRDefault="009F3720" w:rsidP="004F404B">
      <w:pPr>
        <w:spacing w:after="0"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00BF924" w14:textId="77777777" w:rsidR="009F3720" w:rsidRPr="00AD1275" w:rsidRDefault="009F3720" w:rsidP="004F404B">
      <w:pPr>
        <w:spacing w:after="0" w:line="240" w:lineRule="auto"/>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483EA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483EA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483EA9">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483EA9">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A734181" w14:textId="77777777" w:rsidR="00EC4D17" w:rsidRDefault="00EC4D17" w:rsidP="00483EA9">
      <w:pPr>
        <w:overflowPunct w:val="0"/>
        <w:autoSpaceDE w:val="0"/>
        <w:autoSpaceDN w:val="0"/>
        <w:adjustRightInd w:val="0"/>
        <w:spacing w:after="0" w:line="240"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2A4AEB5" w14:textId="77777777" w:rsidR="00EC4D17" w:rsidRPr="004D5F78" w:rsidRDefault="00EC4D17" w:rsidP="00483EA9">
      <w:pPr>
        <w:overflowPunct w:val="0"/>
        <w:autoSpaceDE w:val="0"/>
        <w:autoSpaceDN w:val="0"/>
        <w:adjustRightInd w:val="0"/>
        <w:spacing w:after="0" w:line="240"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22CF1C1D" w14:textId="77777777" w:rsidR="00EC4D17" w:rsidRDefault="00EC4D17" w:rsidP="00483EA9">
      <w:pPr>
        <w:overflowPunct w:val="0"/>
        <w:autoSpaceDE w:val="0"/>
        <w:autoSpaceDN w:val="0"/>
        <w:adjustRightInd w:val="0"/>
        <w:spacing w:after="0" w:line="240" w:lineRule="auto"/>
        <w:jc w:val="both"/>
        <w:textAlignment w:val="baseline"/>
        <w:rPr>
          <w:rFonts w:cs="Arial"/>
          <w:bCs/>
          <w:snapToGrid w:val="0"/>
          <w:szCs w:val="22"/>
          <w:highlight w:val="yellow"/>
        </w:rPr>
      </w:pPr>
      <w:r w:rsidRPr="004D5F78">
        <w:rPr>
          <w:rFonts w:cs="Arial"/>
          <w:b/>
          <w:szCs w:val="22"/>
        </w:rPr>
        <w:t xml:space="preserve">Krajský pozemkový úřad </w:t>
      </w:r>
      <w:r w:rsidRPr="0091591B">
        <w:rPr>
          <w:rFonts w:cs="Arial"/>
          <w:b/>
          <w:szCs w:val="22"/>
        </w:rPr>
        <w:t>pro Jihomoravský kraj</w:t>
      </w:r>
    </w:p>
    <w:p w14:paraId="7E764D83" w14:textId="77777777" w:rsidR="00EC4D17" w:rsidRPr="004D5F78" w:rsidRDefault="00EC4D17" w:rsidP="00483EA9">
      <w:pPr>
        <w:overflowPunct w:val="0"/>
        <w:autoSpaceDE w:val="0"/>
        <w:autoSpaceDN w:val="0"/>
        <w:adjustRightInd w:val="0"/>
        <w:spacing w:after="0" w:line="240" w:lineRule="auto"/>
        <w:jc w:val="both"/>
        <w:textAlignment w:val="baseline"/>
        <w:rPr>
          <w:rFonts w:cs="Arial"/>
          <w:szCs w:val="22"/>
        </w:rPr>
      </w:pPr>
      <w:r>
        <w:rPr>
          <w:rFonts w:cs="Arial"/>
          <w:b/>
          <w:szCs w:val="22"/>
        </w:rPr>
        <w:t>Adresa: Hroznová 17, 603 00 Brno</w:t>
      </w:r>
    </w:p>
    <w:p w14:paraId="622E74EC" w14:textId="717EE6AB" w:rsidR="00EC4D17" w:rsidRPr="004D5F78" w:rsidRDefault="00483EA9" w:rsidP="00483EA9">
      <w:pPr>
        <w:widowControl w:val="0"/>
        <w:tabs>
          <w:tab w:val="left" w:pos="4962"/>
        </w:tabs>
        <w:suppressAutoHyphens/>
        <w:spacing w:after="0" w:line="240" w:lineRule="auto"/>
        <w:ind w:left="4248" w:hanging="4248"/>
        <w:rPr>
          <w:rFonts w:eastAsia="Lucida Sans Unicode" w:cs="Arial"/>
          <w:color w:val="FF0000"/>
          <w:szCs w:val="22"/>
        </w:rPr>
      </w:pPr>
      <w:r>
        <w:rPr>
          <w:rFonts w:eastAsia="Lucida Sans Unicode" w:cs="Arial"/>
          <w:szCs w:val="22"/>
        </w:rPr>
        <w:t>Z</w:t>
      </w:r>
      <w:r w:rsidR="00EC4D17" w:rsidRPr="004D5F78">
        <w:rPr>
          <w:rFonts w:eastAsia="Lucida Sans Unicode" w:cs="Arial"/>
          <w:szCs w:val="22"/>
        </w:rPr>
        <w:t>astoupený:</w:t>
      </w:r>
      <w:r w:rsidR="00EC4D17" w:rsidRPr="004D5F78">
        <w:rPr>
          <w:rFonts w:eastAsia="Lucida Sans Unicode" w:cs="Arial"/>
          <w:szCs w:val="22"/>
        </w:rPr>
        <w:tab/>
      </w:r>
      <w:bookmarkStart w:id="0" w:name="_Hlk21693141"/>
      <w:r w:rsidR="00EC4D17" w:rsidRPr="00B47686">
        <w:rPr>
          <w:rFonts w:cs="Arial"/>
          <w:szCs w:val="22"/>
        </w:rPr>
        <w:t>Ing. Renatou Číhalovou, ředitelkou Krajského pozemkového úřadu pro Jihomoravský kraj</w:t>
      </w:r>
      <w:bookmarkEnd w:id="0"/>
    </w:p>
    <w:p w14:paraId="2B4875BA" w14:textId="57A63ACE" w:rsidR="00EC4D17" w:rsidRPr="004D5F78" w:rsidRDefault="00483EA9" w:rsidP="00483EA9">
      <w:pPr>
        <w:widowControl w:val="0"/>
        <w:tabs>
          <w:tab w:val="left" w:pos="4395"/>
        </w:tabs>
        <w:suppressAutoHyphens/>
        <w:spacing w:after="0" w:line="240" w:lineRule="auto"/>
        <w:rPr>
          <w:rFonts w:eastAsia="Lucida Sans Unicode" w:cs="Arial"/>
          <w:szCs w:val="22"/>
        </w:rPr>
      </w:pPr>
      <w:r>
        <w:rPr>
          <w:rFonts w:eastAsia="Lucida Sans Unicode" w:cs="Arial"/>
          <w:szCs w:val="22"/>
        </w:rPr>
        <w:t>V</w:t>
      </w:r>
      <w:r w:rsidR="00EC4D17" w:rsidRPr="004D5F78">
        <w:rPr>
          <w:rFonts w:eastAsia="Lucida Sans Unicode" w:cs="Arial"/>
          <w:szCs w:val="22"/>
        </w:rPr>
        <w:t>e smluvních záležitostech oprávněn</w:t>
      </w:r>
      <w:r w:rsidR="00192549">
        <w:rPr>
          <w:rFonts w:eastAsia="Lucida Sans Unicode" w:cs="Arial"/>
          <w:szCs w:val="22"/>
        </w:rPr>
        <w:t>a</w:t>
      </w:r>
      <w:r w:rsidR="00EC4D17" w:rsidRPr="004D5F78">
        <w:rPr>
          <w:rFonts w:eastAsia="Lucida Sans Unicode" w:cs="Arial"/>
          <w:szCs w:val="22"/>
        </w:rPr>
        <w:t xml:space="preserve"> jednat:</w:t>
      </w:r>
      <w:r>
        <w:rPr>
          <w:rFonts w:eastAsia="Lucida Sans Unicode" w:cs="Arial"/>
          <w:szCs w:val="22"/>
        </w:rPr>
        <w:t xml:space="preserve"> </w:t>
      </w:r>
      <w:r w:rsidR="00EC4D17" w:rsidRPr="00B47686">
        <w:rPr>
          <w:rFonts w:cs="Arial"/>
          <w:szCs w:val="22"/>
        </w:rPr>
        <w:t>Ing. Renat</w:t>
      </w:r>
      <w:r w:rsidR="00EC4D17">
        <w:rPr>
          <w:rFonts w:cs="Arial"/>
          <w:szCs w:val="22"/>
        </w:rPr>
        <w:t>a</w:t>
      </w:r>
      <w:r w:rsidR="00EC4D17" w:rsidRPr="00B47686">
        <w:rPr>
          <w:rFonts w:cs="Arial"/>
          <w:szCs w:val="22"/>
        </w:rPr>
        <w:t xml:space="preserve"> Číhalov</w:t>
      </w:r>
      <w:r w:rsidR="00EC4D17">
        <w:rPr>
          <w:rFonts w:cs="Arial"/>
          <w:szCs w:val="22"/>
        </w:rPr>
        <w:t>á</w:t>
      </w:r>
      <w:r w:rsidR="00EC4D17" w:rsidRPr="00B47686">
        <w:rPr>
          <w:rFonts w:cs="Arial"/>
          <w:szCs w:val="22"/>
        </w:rPr>
        <w:t>, ředitelk</w:t>
      </w:r>
      <w:r w:rsidR="00EC4D17">
        <w:rPr>
          <w:rFonts w:cs="Arial"/>
          <w:szCs w:val="22"/>
        </w:rPr>
        <w:t>a</w:t>
      </w:r>
      <w:r w:rsidR="00EC4D17" w:rsidRPr="00B47686">
        <w:rPr>
          <w:rFonts w:cs="Arial"/>
          <w:szCs w:val="22"/>
        </w:rPr>
        <w:t xml:space="preserve"> Krajského </w:t>
      </w:r>
      <w:r>
        <w:rPr>
          <w:rFonts w:cs="Arial"/>
          <w:szCs w:val="22"/>
        </w:rPr>
        <w:tab/>
      </w:r>
      <w:r w:rsidR="00EC4D17" w:rsidRPr="00B47686">
        <w:rPr>
          <w:rFonts w:cs="Arial"/>
          <w:szCs w:val="22"/>
        </w:rPr>
        <w:t>pozemkového úřadu pro Jihomoravský kraj</w:t>
      </w:r>
    </w:p>
    <w:p w14:paraId="5343F35F" w14:textId="0FFBFC7F" w:rsidR="001A6BC6" w:rsidRPr="00795F81" w:rsidRDefault="00483EA9" w:rsidP="002373CD">
      <w:pPr>
        <w:spacing w:after="0" w:line="240" w:lineRule="auto"/>
        <w:ind w:left="3686" w:hanging="3686"/>
        <w:jc w:val="both"/>
        <w:rPr>
          <w:rFonts w:eastAsia="Lucida Sans Unicode" w:cs="Arial"/>
          <w:snapToGrid w:val="0"/>
          <w:szCs w:val="22"/>
        </w:rPr>
      </w:pPr>
      <w:r>
        <w:rPr>
          <w:rFonts w:eastAsia="Lucida Sans Unicode" w:cs="Arial"/>
          <w:szCs w:val="22"/>
        </w:rPr>
        <w:t>V</w:t>
      </w:r>
      <w:r w:rsidR="00EC4D17" w:rsidRPr="004D5F78">
        <w:rPr>
          <w:rFonts w:eastAsia="Lucida Sans Unicode" w:cs="Arial"/>
          <w:szCs w:val="22"/>
        </w:rPr>
        <w:t xml:space="preserve"> </w:t>
      </w:r>
      <w:r w:rsidR="00EC4D17" w:rsidRPr="004D5F78">
        <w:rPr>
          <w:rFonts w:eastAsia="Lucida Sans Unicode" w:cs="Arial"/>
          <w:snapToGrid w:val="0"/>
          <w:szCs w:val="22"/>
        </w:rPr>
        <w:t xml:space="preserve">technických záležitostech </w:t>
      </w:r>
      <w:r w:rsidR="00EC4D17" w:rsidRPr="00795F81">
        <w:rPr>
          <w:rFonts w:eastAsia="Lucida Sans Unicode" w:cs="Arial"/>
          <w:snapToGrid w:val="0"/>
          <w:szCs w:val="22"/>
        </w:rPr>
        <w:t>oprávněn jednat:</w:t>
      </w:r>
      <w:r w:rsidRPr="00795F81">
        <w:rPr>
          <w:rFonts w:eastAsia="Lucida Sans Unicode" w:cs="Arial"/>
          <w:snapToGrid w:val="0"/>
          <w:szCs w:val="22"/>
        </w:rPr>
        <w:t xml:space="preserve"> </w:t>
      </w:r>
      <w:r w:rsidR="002373CD" w:rsidRPr="00795F81">
        <w:rPr>
          <w:rFonts w:eastAsia="Lucida Sans Unicode" w:cs="Arial"/>
          <w:snapToGrid w:val="0"/>
          <w:szCs w:val="22"/>
        </w:rPr>
        <w:t>Ing. Miroslava Priessnitzová, vedoucí Pobočky        Brno, Ing. Barbora Jakubcová, odborný rada Pobočka Brno</w:t>
      </w:r>
    </w:p>
    <w:p w14:paraId="3EF5EC6D" w14:textId="77777777" w:rsidR="002373CD" w:rsidRPr="00795F81" w:rsidRDefault="002373CD" w:rsidP="001A6BC6">
      <w:pPr>
        <w:spacing w:after="0" w:line="240" w:lineRule="auto"/>
        <w:jc w:val="both"/>
        <w:rPr>
          <w:rFonts w:cs="Arial"/>
          <w:bCs/>
          <w:szCs w:val="22"/>
        </w:rPr>
      </w:pPr>
    </w:p>
    <w:p w14:paraId="0B2B3573" w14:textId="588A5B98" w:rsidR="00483EA9" w:rsidRPr="00795F81" w:rsidRDefault="00EC4D17" w:rsidP="001A6BC6">
      <w:pPr>
        <w:spacing w:after="0" w:line="240" w:lineRule="auto"/>
        <w:jc w:val="both"/>
        <w:rPr>
          <w:rFonts w:eastAsia="Lucida Sans Unicode" w:cs="Arial"/>
          <w:szCs w:val="22"/>
        </w:rPr>
      </w:pPr>
      <w:r w:rsidRPr="00795F81">
        <w:rPr>
          <w:rFonts w:eastAsia="Lucida Sans Unicode" w:cs="Arial"/>
          <w:szCs w:val="22"/>
        </w:rPr>
        <w:t>Adresa:</w:t>
      </w:r>
      <w:r w:rsidRPr="00795F81">
        <w:rPr>
          <w:rFonts w:eastAsia="Lucida Sans Unicode" w:cs="Arial"/>
          <w:szCs w:val="22"/>
        </w:rPr>
        <w:tab/>
      </w:r>
      <w:r w:rsidR="001A6BC6" w:rsidRPr="00795F81">
        <w:rPr>
          <w:rFonts w:eastAsia="Lucida Sans Unicode" w:cs="Arial"/>
          <w:szCs w:val="22"/>
        </w:rPr>
        <w:t xml:space="preserve">                                                 </w:t>
      </w:r>
      <w:proofErr w:type="spellStart"/>
      <w:r w:rsidR="002373CD" w:rsidRPr="00795F81">
        <w:rPr>
          <w:rFonts w:eastAsia="Lucida Sans Unicode" w:cs="Arial"/>
          <w:szCs w:val="22"/>
        </w:rPr>
        <w:t>Kotlářskíá</w:t>
      </w:r>
      <w:proofErr w:type="spellEnd"/>
      <w:r w:rsidR="002373CD" w:rsidRPr="00795F81">
        <w:rPr>
          <w:rFonts w:eastAsia="Lucida Sans Unicode" w:cs="Arial"/>
          <w:szCs w:val="22"/>
        </w:rPr>
        <w:t xml:space="preserve"> 935/53, 602 00 Brno</w:t>
      </w:r>
      <w:r w:rsidRPr="00795F81">
        <w:rPr>
          <w:rFonts w:eastAsia="Lucida Sans Unicode" w:cs="Arial"/>
          <w:szCs w:val="22"/>
        </w:rPr>
        <w:tab/>
      </w:r>
      <w:r w:rsidRPr="00795F81">
        <w:rPr>
          <w:rFonts w:eastAsia="Lucida Sans Unicode" w:cs="Arial"/>
          <w:szCs w:val="22"/>
        </w:rPr>
        <w:tab/>
      </w:r>
    </w:p>
    <w:p w14:paraId="1354343D" w14:textId="48133D1C" w:rsidR="00EC4D17" w:rsidRPr="00795F81" w:rsidRDefault="00EC4D17" w:rsidP="001A6BC6">
      <w:pPr>
        <w:spacing w:after="0" w:line="240" w:lineRule="auto"/>
        <w:jc w:val="both"/>
        <w:rPr>
          <w:rFonts w:eastAsia="Lucida Sans Unicode" w:cs="Arial"/>
          <w:szCs w:val="22"/>
        </w:rPr>
      </w:pPr>
      <w:r w:rsidRPr="00795F81">
        <w:rPr>
          <w:rFonts w:eastAsia="Lucida Sans Unicode" w:cs="Arial"/>
          <w:szCs w:val="22"/>
        </w:rPr>
        <w:t>Tel.:</w:t>
      </w:r>
      <w:r w:rsidR="001A6BC6" w:rsidRPr="00795F81">
        <w:rPr>
          <w:rFonts w:eastAsia="Lucida Sans Unicode" w:cs="Arial"/>
          <w:szCs w:val="22"/>
        </w:rPr>
        <w:t xml:space="preserve">                                                                 </w:t>
      </w:r>
      <w:r w:rsidR="002373CD" w:rsidRPr="00795F81">
        <w:rPr>
          <w:rFonts w:eastAsia="Lucida Sans Unicode" w:cs="Arial"/>
          <w:szCs w:val="22"/>
        </w:rPr>
        <w:t>+ 420 602 559 300 – Ing. Priessnitzová</w:t>
      </w:r>
    </w:p>
    <w:p w14:paraId="4FD69B49" w14:textId="6A729035" w:rsidR="002373CD" w:rsidRPr="00795F81" w:rsidRDefault="002373CD" w:rsidP="001A6BC6">
      <w:pPr>
        <w:spacing w:after="0" w:line="240" w:lineRule="auto"/>
        <w:jc w:val="both"/>
        <w:rPr>
          <w:rFonts w:eastAsia="Lucida Sans Unicode" w:cs="Arial"/>
          <w:szCs w:val="22"/>
        </w:rPr>
      </w:pPr>
      <w:r w:rsidRPr="00795F81">
        <w:rPr>
          <w:rFonts w:eastAsia="Lucida Sans Unicode" w:cs="Arial"/>
          <w:szCs w:val="22"/>
        </w:rPr>
        <w:tab/>
      </w:r>
      <w:r w:rsidRPr="00795F81">
        <w:rPr>
          <w:rFonts w:eastAsia="Lucida Sans Unicode" w:cs="Arial"/>
          <w:szCs w:val="22"/>
        </w:rPr>
        <w:tab/>
      </w:r>
      <w:r w:rsidRPr="00795F81">
        <w:rPr>
          <w:rFonts w:eastAsia="Lucida Sans Unicode" w:cs="Arial"/>
          <w:szCs w:val="22"/>
        </w:rPr>
        <w:tab/>
      </w:r>
      <w:r w:rsidRPr="00795F81">
        <w:rPr>
          <w:rFonts w:eastAsia="Lucida Sans Unicode" w:cs="Arial"/>
          <w:szCs w:val="22"/>
        </w:rPr>
        <w:tab/>
      </w:r>
      <w:r w:rsidRPr="00795F81">
        <w:rPr>
          <w:rFonts w:eastAsia="Lucida Sans Unicode" w:cs="Arial"/>
          <w:szCs w:val="22"/>
        </w:rPr>
        <w:tab/>
      </w:r>
      <w:r w:rsidRPr="00795F81">
        <w:rPr>
          <w:rFonts w:eastAsia="Lucida Sans Unicode" w:cs="Arial"/>
          <w:szCs w:val="22"/>
        </w:rPr>
        <w:tab/>
        <w:t xml:space="preserve">   + 420 724 521 225 – Ing. Jakubcová</w:t>
      </w:r>
      <w:r w:rsidRPr="00795F81">
        <w:rPr>
          <w:rFonts w:eastAsia="Lucida Sans Unicode" w:cs="Arial"/>
          <w:szCs w:val="22"/>
        </w:rPr>
        <w:tab/>
      </w:r>
    </w:p>
    <w:p w14:paraId="2064D27E" w14:textId="3794DE6C" w:rsidR="00EC4D17" w:rsidRDefault="00EC4D17" w:rsidP="00EC4D17">
      <w:pPr>
        <w:widowControl w:val="0"/>
        <w:tabs>
          <w:tab w:val="left" w:pos="4536"/>
        </w:tabs>
        <w:suppressAutoHyphens/>
        <w:spacing w:after="0" w:line="240" w:lineRule="auto"/>
        <w:rPr>
          <w:rFonts w:eastAsia="Lucida Sans Unicode" w:cs="Arial"/>
          <w:szCs w:val="22"/>
        </w:rPr>
      </w:pPr>
      <w:r w:rsidRPr="00795F81">
        <w:rPr>
          <w:rFonts w:eastAsia="Lucida Sans Unicode" w:cs="Arial"/>
          <w:szCs w:val="22"/>
        </w:rPr>
        <w:t>E-mail:</w:t>
      </w:r>
      <w:r w:rsidRPr="00795F81">
        <w:rPr>
          <w:rFonts w:eastAsia="Lucida Sans Unicode" w:cs="Arial"/>
          <w:szCs w:val="22"/>
        </w:rPr>
        <w:tab/>
      </w:r>
      <w:hyperlink r:id="rId15" w:history="1">
        <w:r w:rsidR="001A6BC6" w:rsidRPr="00795F81">
          <w:rPr>
            <w:rStyle w:val="Hypertextovodkaz"/>
            <w:rFonts w:eastAsia="Lucida Sans Unicode" w:cs="Arial"/>
            <w:szCs w:val="22"/>
          </w:rPr>
          <w:t>brno.pk@spucr.cz</w:t>
        </w:r>
      </w:hyperlink>
    </w:p>
    <w:p w14:paraId="56EBE671" w14:textId="17C86B81" w:rsidR="00EC4D17" w:rsidRPr="005A6326"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ID DS:</w:t>
      </w:r>
      <w:r w:rsidRPr="005A6326">
        <w:rPr>
          <w:rFonts w:eastAsia="Lucida Sans Unicode" w:cs="Arial"/>
          <w:szCs w:val="22"/>
        </w:rPr>
        <w:tab/>
        <w:t>z49per3</w:t>
      </w:r>
    </w:p>
    <w:p w14:paraId="32F45F82" w14:textId="02C763AE" w:rsidR="00EC4D17" w:rsidRPr="005A6326"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Bankovní spojení:</w:t>
      </w:r>
      <w:r w:rsidRPr="005A6326">
        <w:rPr>
          <w:rFonts w:eastAsia="Lucida Sans Unicode" w:cs="Arial"/>
          <w:szCs w:val="22"/>
        </w:rPr>
        <w:tab/>
      </w:r>
      <w:r w:rsidRPr="009E649E">
        <w:rPr>
          <w:rFonts w:eastAsia="Lucida Sans Unicode" w:cs="Arial"/>
          <w:szCs w:val="22"/>
        </w:rPr>
        <w:t>Česká národní banka</w:t>
      </w:r>
      <w:r w:rsidRPr="005A6326">
        <w:rPr>
          <w:rFonts w:eastAsia="Lucida Sans Unicode" w:cs="Arial"/>
          <w:szCs w:val="22"/>
        </w:rPr>
        <w:tab/>
      </w:r>
    </w:p>
    <w:p w14:paraId="6400CBA0" w14:textId="3647B4D9" w:rsidR="00EC4D17" w:rsidRPr="002A4A91" w:rsidRDefault="00EC4D17" w:rsidP="00EC4D17">
      <w:pPr>
        <w:widowControl w:val="0"/>
        <w:tabs>
          <w:tab w:val="left" w:pos="4536"/>
        </w:tabs>
        <w:suppressAutoHyphens/>
        <w:spacing w:after="0" w:line="240" w:lineRule="auto"/>
        <w:rPr>
          <w:rFonts w:eastAsia="Lucida Sans Unicode" w:cs="Arial"/>
          <w:bCs/>
          <w:szCs w:val="22"/>
        </w:rPr>
      </w:pPr>
      <w:r w:rsidRPr="002A4A91">
        <w:rPr>
          <w:rFonts w:eastAsia="Lucida Sans Unicode" w:cs="Arial"/>
          <w:bCs/>
          <w:szCs w:val="22"/>
        </w:rPr>
        <w:t>Číslo účtu:</w:t>
      </w:r>
      <w:r w:rsidRPr="002A4A91">
        <w:rPr>
          <w:rFonts w:eastAsia="Lucida Sans Unicode" w:cs="Arial"/>
          <w:bCs/>
          <w:szCs w:val="22"/>
        </w:rPr>
        <w:tab/>
        <w:t>3723001/0710</w:t>
      </w:r>
    </w:p>
    <w:p w14:paraId="0D90AB52" w14:textId="560D81E3" w:rsidR="00EC4D17" w:rsidRPr="005A6326" w:rsidRDefault="00EC4D17" w:rsidP="00EC4D17">
      <w:pPr>
        <w:widowControl w:val="0"/>
        <w:tabs>
          <w:tab w:val="left" w:pos="4536"/>
        </w:tabs>
        <w:suppressAutoHyphens/>
        <w:spacing w:after="0" w:line="240" w:lineRule="auto"/>
        <w:rPr>
          <w:rFonts w:eastAsia="Lucida Sans Unicode" w:cs="Arial"/>
          <w:bCs/>
          <w:szCs w:val="22"/>
        </w:rPr>
      </w:pPr>
      <w:r w:rsidRPr="002A4A91">
        <w:rPr>
          <w:rFonts w:eastAsia="Lucida Sans Unicode" w:cs="Arial"/>
          <w:bCs/>
          <w:szCs w:val="22"/>
        </w:rPr>
        <w:t>IČ</w:t>
      </w:r>
      <w:r w:rsidR="00483EA9" w:rsidRPr="002A4A91">
        <w:rPr>
          <w:rFonts w:eastAsia="Lucida Sans Unicode" w:cs="Arial"/>
          <w:bCs/>
          <w:szCs w:val="22"/>
        </w:rPr>
        <w:t>O</w:t>
      </w:r>
      <w:r w:rsidRPr="002A4A91">
        <w:rPr>
          <w:rFonts w:eastAsia="Lucida Sans Unicode" w:cs="Arial"/>
          <w:bCs/>
          <w:szCs w:val="22"/>
        </w:rPr>
        <w:t>:</w:t>
      </w:r>
      <w:r w:rsidRPr="005A6326">
        <w:rPr>
          <w:rFonts w:eastAsia="Lucida Sans Unicode" w:cs="Arial"/>
          <w:bCs/>
          <w:szCs w:val="22"/>
        </w:rPr>
        <w:tab/>
        <w:t>01312774</w:t>
      </w:r>
    </w:p>
    <w:p w14:paraId="02091560" w14:textId="2C48C123" w:rsidR="00EC4D17" w:rsidRDefault="00EC4D17" w:rsidP="00EC4D17">
      <w:pPr>
        <w:spacing w:after="0" w:line="240" w:lineRule="auto"/>
        <w:rPr>
          <w:rFonts w:eastAsia="Lucida Sans Unicode" w:cs="Arial"/>
          <w:bCs/>
          <w:szCs w:val="22"/>
        </w:rPr>
      </w:pPr>
      <w:r w:rsidRPr="005A6326">
        <w:rPr>
          <w:rFonts w:eastAsia="Lucida Sans Unicode" w:cs="Arial"/>
          <w:bCs/>
          <w:szCs w:val="22"/>
        </w:rPr>
        <w:t>DIČ:</w:t>
      </w:r>
      <w:r w:rsidR="00483EA9">
        <w:rPr>
          <w:rFonts w:eastAsia="Lucida Sans Unicode" w:cs="Arial"/>
          <w:bCs/>
          <w:szCs w:val="22"/>
        </w:rPr>
        <w:tab/>
      </w:r>
      <w:r w:rsidR="00483EA9">
        <w:rPr>
          <w:rFonts w:eastAsia="Lucida Sans Unicode" w:cs="Arial"/>
          <w:bCs/>
          <w:szCs w:val="22"/>
        </w:rPr>
        <w:tab/>
      </w:r>
      <w:r w:rsidR="00483EA9">
        <w:rPr>
          <w:rFonts w:eastAsia="Lucida Sans Unicode" w:cs="Arial"/>
          <w:bCs/>
          <w:szCs w:val="22"/>
        </w:rPr>
        <w:tab/>
      </w:r>
      <w:r w:rsidR="00483EA9">
        <w:rPr>
          <w:rFonts w:eastAsia="Lucida Sans Unicode" w:cs="Arial"/>
          <w:bCs/>
          <w:szCs w:val="22"/>
        </w:rPr>
        <w:tab/>
      </w:r>
      <w:r w:rsidRPr="005A6326">
        <w:rPr>
          <w:rFonts w:eastAsia="Lucida Sans Unicode" w:cs="Arial"/>
          <w:bCs/>
          <w:szCs w:val="22"/>
        </w:rPr>
        <w:tab/>
      </w:r>
      <w:r>
        <w:rPr>
          <w:rFonts w:eastAsia="Lucida Sans Unicode" w:cs="Arial"/>
          <w:bCs/>
          <w:szCs w:val="22"/>
        </w:rPr>
        <w:tab/>
      </w:r>
      <w:r w:rsidR="00483EA9">
        <w:rPr>
          <w:rFonts w:eastAsia="Lucida Sans Unicode" w:cs="Arial"/>
          <w:bCs/>
          <w:szCs w:val="22"/>
        </w:rPr>
        <w:t xml:space="preserve">     </w:t>
      </w:r>
      <w:r w:rsidR="0004047F">
        <w:rPr>
          <w:rFonts w:eastAsia="Lucida Sans Unicode" w:cs="Arial"/>
          <w:bCs/>
          <w:szCs w:val="22"/>
        </w:rPr>
        <w:t>CZ</w:t>
      </w:r>
      <w:r w:rsidR="0004047F" w:rsidRPr="005A6326">
        <w:rPr>
          <w:rFonts w:eastAsia="Lucida Sans Unicode" w:cs="Arial"/>
          <w:bCs/>
          <w:szCs w:val="22"/>
        </w:rPr>
        <w:t>01312774</w:t>
      </w:r>
      <w:r w:rsidR="0004047F">
        <w:rPr>
          <w:rFonts w:eastAsia="Lucida Sans Unicode" w:cs="Arial"/>
          <w:bCs/>
          <w:szCs w:val="22"/>
        </w:rPr>
        <w:t xml:space="preserve">, </w:t>
      </w:r>
      <w:r w:rsidRPr="005A6326">
        <w:rPr>
          <w:rFonts w:eastAsia="Lucida Sans Unicode" w:cs="Arial"/>
          <w:bCs/>
          <w:szCs w:val="22"/>
        </w:rPr>
        <w:t xml:space="preserve">není plátce DPH </w:t>
      </w:r>
    </w:p>
    <w:p w14:paraId="3185BA46" w14:textId="77777777" w:rsidR="00EC4D17" w:rsidRPr="00BA11E9" w:rsidRDefault="00EC4D17" w:rsidP="00EC4D17">
      <w:pPr>
        <w:spacing w:after="0" w:line="240" w:lineRule="auto"/>
        <w:rPr>
          <w:rFonts w:cs="Arial"/>
          <w:snapToGrid w:val="0"/>
          <w:szCs w:val="22"/>
        </w:rPr>
      </w:pPr>
      <w:r w:rsidRPr="00BA11E9">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4F404B">
      <w:pPr>
        <w:spacing w:after="0" w:line="240"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36EDA631" w:rsidR="00CF6E49" w:rsidRPr="004D5F78" w:rsidRDefault="00AC144C" w:rsidP="004F404B">
      <w:pPr>
        <w:spacing w:after="0" w:line="240" w:lineRule="auto"/>
        <w:rPr>
          <w:rFonts w:cs="Arial"/>
          <w:b/>
          <w:bCs/>
          <w:snapToGrid w:val="0"/>
          <w:szCs w:val="22"/>
          <w:lang w:val="en-US"/>
        </w:rPr>
      </w:pPr>
      <w:proofErr w:type="spellStart"/>
      <w:r w:rsidRPr="0004047F">
        <w:rPr>
          <w:rFonts w:cs="Arial"/>
          <w:b/>
          <w:bCs/>
          <w:snapToGrid w:val="0"/>
          <w:szCs w:val="22"/>
          <w:lang w:val="en-US"/>
        </w:rPr>
        <w:t>Jméno</w:t>
      </w:r>
      <w:proofErr w:type="spellEnd"/>
      <w:r w:rsidRPr="0004047F">
        <w:rPr>
          <w:rFonts w:cs="Arial"/>
          <w:b/>
          <w:bCs/>
          <w:snapToGrid w:val="0"/>
          <w:szCs w:val="22"/>
          <w:lang w:val="en-US"/>
        </w:rPr>
        <w:t>:</w:t>
      </w:r>
      <w:r w:rsidR="00483EA9" w:rsidRPr="0004047F">
        <w:rPr>
          <w:rFonts w:cs="Arial"/>
          <w:b/>
          <w:bCs/>
          <w:snapToGrid w:val="0"/>
          <w:szCs w:val="22"/>
          <w:lang w:val="en-US"/>
        </w:rPr>
        <w:tab/>
      </w:r>
      <w:r w:rsidR="00483EA9" w:rsidRPr="0004047F">
        <w:rPr>
          <w:rFonts w:cs="Arial"/>
          <w:b/>
          <w:bCs/>
          <w:snapToGrid w:val="0"/>
          <w:szCs w:val="22"/>
          <w:lang w:val="en-US"/>
        </w:rPr>
        <w:tab/>
      </w:r>
      <w:r w:rsidR="00483EA9" w:rsidRPr="0004047F">
        <w:rPr>
          <w:rFonts w:cs="Arial"/>
          <w:b/>
          <w:bCs/>
          <w:snapToGrid w:val="0"/>
          <w:szCs w:val="22"/>
          <w:lang w:val="en-US"/>
        </w:rPr>
        <w:tab/>
      </w:r>
      <w:r w:rsidR="00483EA9" w:rsidRPr="0004047F">
        <w:rPr>
          <w:rFonts w:cs="Arial"/>
          <w:b/>
          <w:bCs/>
          <w:snapToGrid w:val="0"/>
          <w:szCs w:val="22"/>
          <w:lang w:val="en-US"/>
        </w:rPr>
        <w:tab/>
      </w:r>
      <w:r w:rsidR="00483EA9" w:rsidRPr="0004047F">
        <w:rPr>
          <w:rFonts w:cs="Arial"/>
          <w:b/>
          <w:bCs/>
          <w:snapToGrid w:val="0"/>
          <w:szCs w:val="22"/>
          <w:lang w:val="en-US"/>
        </w:rPr>
        <w:tab/>
      </w:r>
      <w:r w:rsidR="00483EA9" w:rsidRPr="0004047F">
        <w:rPr>
          <w:rFonts w:cs="Arial"/>
          <w:b/>
          <w:bCs/>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4F404B">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4F404B">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4F404B">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135DEB78" w:rsidR="00CF6E49" w:rsidRDefault="00CF6E49" w:rsidP="004F404B">
      <w:pPr>
        <w:pStyle w:val="Zkladntext"/>
        <w:spacing w:after="0" w:line="240" w:lineRule="auto"/>
        <w:rPr>
          <w:rFonts w:cs="Arial"/>
          <w:bCs/>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61970317" w14:textId="04C0448A" w:rsidR="00B62E85" w:rsidRPr="0090318F" w:rsidRDefault="00B62E85" w:rsidP="00B62E85">
      <w:pPr>
        <w:pStyle w:val="Zkladntext"/>
        <w:spacing w:after="0" w:line="240" w:lineRule="auto"/>
        <w:rPr>
          <w:rFonts w:cs="Arial"/>
          <w:bCs/>
          <w:szCs w:val="22"/>
        </w:rPr>
      </w:pPr>
      <w:r w:rsidRPr="0090318F">
        <w:rPr>
          <w:rFonts w:eastAsia="Lucida Sans Unicode" w:cs="Arial"/>
          <w:b w:val="0"/>
          <w:bCs/>
          <w:szCs w:val="22"/>
        </w:rPr>
        <w:t>Tel.:</w:t>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10580F">
        <w:rPr>
          <w:rFonts w:cs="Arial"/>
          <w:bCs/>
          <w:szCs w:val="22"/>
          <w:highlight w:val="yellow"/>
        </w:rPr>
        <w:t>[DOPLNIT]</w:t>
      </w:r>
    </w:p>
    <w:p w14:paraId="561DBA7D" w14:textId="77F50A51" w:rsidR="00B62E85" w:rsidRPr="0090318F" w:rsidRDefault="00B62E85" w:rsidP="00B62E85">
      <w:pPr>
        <w:pStyle w:val="Zkladntext"/>
        <w:spacing w:after="0" w:line="240" w:lineRule="auto"/>
        <w:rPr>
          <w:rFonts w:cs="Arial"/>
          <w:bCs/>
          <w:szCs w:val="22"/>
        </w:rPr>
      </w:pPr>
      <w:r w:rsidRPr="0090318F">
        <w:rPr>
          <w:rFonts w:eastAsia="Lucida Sans Unicode" w:cs="Arial"/>
          <w:b w:val="0"/>
          <w:bCs/>
          <w:szCs w:val="22"/>
        </w:rPr>
        <w:t>E-mail:</w:t>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10580F">
        <w:rPr>
          <w:rFonts w:cs="Arial"/>
          <w:bCs/>
          <w:szCs w:val="22"/>
          <w:highlight w:val="yellow"/>
        </w:rPr>
        <w:t>[DOPLNIT]</w:t>
      </w:r>
    </w:p>
    <w:p w14:paraId="1B1D9928" w14:textId="3FF3684C" w:rsidR="00B62E85" w:rsidRDefault="00B62E85" w:rsidP="00B62E85">
      <w:pPr>
        <w:pStyle w:val="Zkladntext"/>
        <w:spacing w:after="0" w:line="240" w:lineRule="auto"/>
        <w:rPr>
          <w:rFonts w:cs="Arial"/>
          <w:bCs/>
          <w:szCs w:val="22"/>
        </w:rPr>
      </w:pPr>
      <w:r w:rsidRPr="0090318F">
        <w:rPr>
          <w:rFonts w:eastAsia="Lucida Sans Unicode" w:cs="Arial"/>
          <w:b w:val="0"/>
          <w:bCs/>
          <w:szCs w:val="22"/>
        </w:rPr>
        <w:t>ID DS:</w:t>
      </w:r>
      <w:r w:rsidRPr="00B62E85">
        <w:rPr>
          <w:rFonts w:eastAsia="Lucida Sans Unicode" w:cs="Arial"/>
          <w:b w:val="0"/>
          <w:bCs/>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Pr="002F6773">
        <w:rPr>
          <w:rFonts w:cs="Arial"/>
          <w:bCs/>
          <w:szCs w:val="22"/>
          <w:highlight w:val="yellow"/>
        </w:rPr>
        <w:t>[DOPLNIT]</w:t>
      </w:r>
    </w:p>
    <w:p w14:paraId="292A548E" w14:textId="77777777" w:rsidR="00660B9F" w:rsidRPr="002F6773" w:rsidRDefault="00CF6E49" w:rsidP="004F404B">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4F404B">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6A1A30F" w14:textId="77777777" w:rsidR="00483EA9" w:rsidRPr="004D5F78" w:rsidRDefault="00CF6E49" w:rsidP="004F404B">
      <w:pPr>
        <w:spacing w:after="0" w:line="240" w:lineRule="auto"/>
        <w:rPr>
          <w:rFonts w:cs="Arial"/>
          <w:szCs w:val="22"/>
        </w:rPr>
      </w:pPr>
      <w:r w:rsidRPr="004D5F78">
        <w:rPr>
          <w:rFonts w:cs="Arial"/>
          <w:szCs w:val="22"/>
        </w:rPr>
        <w:t>IČ</w:t>
      </w:r>
      <w:r w:rsidR="00483EA9">
        <w:rPr>
          <w:rFonts w:cs="Arial"/>
          <w:szCs w:val="22"/>
        </w:rPr>
        <w:t>O:</w:t>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sidRPr="002F6773">
        <w:rPr>
          <w:rFonts w:cs="Arial"/>
          <w:b/>
          <w:bCs/>
          <w:snapToGrid w:val="0"/>
          <w:szCs w:val="22"/>
          <w:highlight w:val="yellow"/>
        </w:rPr>
        <w:t>[DOPLNIT]</w:t>
      </w:r>
    </w:p>
    <w:p w14:paraId="413F6B18" w14:textId="26BDC4CF" w:rsidR="00660B9F" w:rsidRPr="002F6773" w:rsidRDefault="00CF6E49" w:rsidP="00483EA9">
      <w:pPr>
        <w:spacing w:after="0" w:line="240" w:lineRule="auto"/>
        <w:rPr>
          <w:rFonts w:cs="Arial"/>
          <w:b/>
          <w:szCs w:val="22"/>
        </w:rPr>
      </w:pPr>
      <w:r w:rsidRPr="004D5F78">
        <w:rPr>
          <w:rFonts w:cs="Arial"/>
          <w:szCs w:val="22"/>
        </w:rPr>
        <w:t>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83EA9">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483EA9">
      <w:pPr>
        <w:spacing w:after="0" w:line="240"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483EA9">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483EA9">
      <w:pPr>
        <w:spacing w:after="0" w:line="240" w:lineRule="auto"/>
        <w:ind w:right="-284"/>
        <w:rPr>
          <w:rFonts w:cs="Arial"/>
          <w:szCs w:val="22"/>
        </w:rPr>
      </w:pPr>
    </w:p>
    <w:p w14:paraId="59FC70AF" w14:textId="1DB3CBC5" w:rsidR="004F64EF" w:rsidRPr="004D5F78" w:rsidRDefault="000475F1" w:rsidP="00483EA9">
      <w:pPr>
        <w:spacing w:after="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7A3F3B">
        <w:rPr>
          <w:rFonts w:cs="Arial"/>
          <w:b/>
          <w:spacing w:val="8"/>
          <w:szCs w:val="22"/>
        </w:rPr>
        <w:t xml:space="preserve">PD – </w:t>
      </w:r>
      <w:r w:rsidR="0006626A">
        <w:rPr>
          <w:rFonts w:cs="Arial"/>
          <w:b/>
          <w:spacing w:val="8"/>
          <w:szCs w:val="22"/>
        </w:rPr>
        <w:t>polní cesty, vodohospodářská opatření a liniová zeleň v </w:t>
      </w:r>
      <w:proofErr w:type="spellStart"/>
      <w:r w:rsidR="0006626A">
        <w:rPr>
          <w:rFonts w:cs="Arial"/>
          <w:b/>
          <w:spacing w:val="8"/>
          <w:szCs w:val="22"/>
        </w:rPr>
        <w:t>k.ú</w:t>
      </w:r>
      <w:proofErr w:type="spellEnd"/>
      <w:r w:rsidR="0006626A">
        <w:rPr>
          <w:rFonts w:cs="Arial"/>
          <w:b/>
          <w:spacing w:val="8"/>
          <w:szCs w:val="22"/>
        </w:rPr>
        <w:t>. Stanoviště na Moravě</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lastRenderedPageBreak/>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w:t>
      </w:r>
      <w:r w:rsidR="00483EA9">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09C89C6" w14:textId="77777777" w:rsidR="00483EA9" w:rsidRDefault="00483EA9" w:rsidP="00483EA9">
      <w:pPr>
        <w:spacing w:after="0" w:line="240" w:lineRule="auto"/>
        <w:jc w:val="center"/>
        <w:rPr>
          <w:rFonts w:cs="Arial"/>
          <w:szCs w:val="22"/>
        </w:rPr>
      </w:pPr>
    </w:p>
    <w:p w14:paraId="4D2227D6" w14:textId="77777777" w:rsidR="00483EA9" w:rsidRDefault="00483EA9" w:rsidP="00483EA9">
      <w:pPr>
        <w:spacing w:after="0" w:line="240" w:lineRule="auto"/>
        <w:jc w:val="center"/>
        <w:rPr>
          <w:rFonts w:cs="Arial"/>
          <w:szCs w:val="22"/>
        </w:rPr>
      </w:pPr>
    </w:p>
    <w:p w14:paraId="447BC330" w14:textId="325F0DBE" w:rsidR="004F64EF" w:rsidRPr="00483EA9" w:rsidRDefault="004F64EF" w:rsidP="00483EA9">
      <w:pPr>
        <w:spacing w:after="0" w:line="240" w:lineRule="auto"/>
        <w:jc w:val="center"/>
        <w:rPr>
          <w:rFonts w:cs="Arial"/>
          <w:b/>
          <w:szCs w:val="22"/>
        </w:rPr>
      </w:pPr>
      <w:r w:rsidRPr="00483EA9">
        <w:rPr>
          <w:rFonts w:cs="Arial"/>
          <w:b/>
          <w:szCs w:val="22"/>
        </w:rPr>
        <w:t>Čl.</w:t>
      </w:r>
      <w:r w:rsidR="00FE0914" w:rsidRPr="00483EA9">
        <w:rPr>
          <w:rFonts w:cs="Arial"/>
          <w:b/>
          <w:szCs w:val="22"/>
        </w:rPr>
        <w:t xml:space="preserve"> </w:t>
      </w:r>
      <w:r w:rsidRPr="00483EA9">
        <w:rPr>
          <w:rFonts w:cs="Arial"/>
          <w:b/>
          <w:szCs w:val="22"/>
        </w:rPr>
        <w:t>I</w:t>
      </w:r>
    </w:p>
    <w:p w14:paraId="5AFBEB91" w14:textId="77777777" w:rsidR="004F154E" w:rsidRPr="004D5F78" w:rsidRDefault="004F154E" w:rsidP="00483EA9">
      <w:pPr>
        <w:spacing w:after="0" w:line="240" w:lineRule="auto"/>
        <w:jc w:val="center"/>
        <w:rPr>
          <w:rFonts w:cs="Arial"/>
          <w:b/>
          <w:szCs w:val="22"/>
          <w:u w:val="single"/>
        </w:rPr>
      </w:pPr>
      <w:r w:rsidRPr="004D5F78">
        <w:rPr>
          <w:rFonts w:cs="Arial"/>
          <w:b/>
          <w:szCs w:val="22"/>
          <w:u w:val="single"/>
        </w:rPr>
        <w:t>Předmět a účel smlouvy</w:t>
      </w:r>
    </w:p>
    <w:p w14:paraId="0D88FF6F" w14:textId="519F06DC" w:rsidR="008665E9" w:rsidRPr="004D5F78" w:rsidRDefault="000F5BF7"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ACD43D0" w:rsidR="000F5BF7" w:rsidRPr="004D5F78" w:rsidRDefault="000F5BF7"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 xml:space="preserve">Název stavby: </w:t>
      </w:r>
      <w:r w:rsidR="003D5DD6">
        <w:rPr>
          <w:rStyle w:val="l-L2Char"/>
          <w:rFonts w:cs="Arial"/>
          <w:b w:val="0"/>
          <w:szCs w:val="22"/>
          <w:u w:val="none"/>
        </w:rPr>
        <w:t>Polní cesty, vodohospodářská opatření a liniová zeleň</w:t>
      </w:r>
      <w:r w:rsidR="009F3582">
        <w:rPr>
          <w:rStyle w:val="l-L2Char"/>
          <w:rFonts w:cs="Arial"/>
          <w:b w:val="0"/>
          <w:szCs w:val="22"/>
          <w:u w:val="none"/>
        </w:rPr>
        <w:t xml:space="preserve"> v k. </w:t>
      </w:r>
      <w:proofErr w:type="spellStart"/>
      <w:r w:rsidR="009F3582">
        <w:rPr>
          <w:rStyle w:val="l-L2Char"/>
          <w:rFonts w:cs="Arial"/>
          <w:b w:val="0"/>
          <w:szCs w:val="22"/>
          <w:u w:val="none"/>
        </w:rPr>
        <w:t>ú.</w:t>
      </w:r>
      <w:proofErr w:type="spellEnd"/>
      <w:r w:rsidR="009F3582">
        <w:rPr>
          <w:rStyle w:val="l-L2Char"/>
          <w:rFonts w:cs="Arial"/>
          <w:b w:val="0"/>
          <w:szCs w:val="22"/>
          <w:u w:val="none"/>
        </w:rPr>
        <w:t xml:space="preserve"> </w:t>
      </w:r>
      <w:r w:rsidR="003D5DD6">
        <w:rPr>
          <w:rStyle w:val="l-L2Char"/>
          <w:rFonts w:cs="Arial"/>
          <w:b w:val="0"/>
          <w:szCs w:val="22"/>
          <w:u w:val="none"/>
        </w:rPr>
        <w:t>Stanoviště na Moravě</w:t>
      </w:r>
      <w:r w:rsidR="00483EA9" w:rsidRPr="0090318F">
        <w:rPr>
          <w:rStyle w:val="l-L2Char"/>
          <w:rFonts w:cs="Arial"/>
          <w:b w:val="0"/>
          <w:szCs w:val="22"/>
          <w:u w:val="none"/>
        </w:rPr>
        <w:t xml:space="preserve">, okres </w:t>
      </w:r>
      <w:proofErr w:type="gramStart"/>
      <w:r w:rsidR="00483EA9" w:rsidRPr="0090318F">
        <w:rPr>
          <w:rStyle w:val="l-L2Char"/>
          <w:rFonts w:cs="Arial"/>
          <w:b w:val="0"/>
          <w:szCs w:val="22"/>
          <w:u w:val="none"/>
        </w:rPr>
        <w:t>B</w:t>
      </w:r>
      <w:r w:rsidR="003D5DD6">
        <w:rPr>
          <w:rStyle w:val="l-L2Char"/>
          <w:rFonts w:cs="Arial"/>
          <w:b w:val="0"/>
          <w:szCs w:val="22"/>
          <w:u w:val="none"/>
        </w:rPr>
        <w:t>rno - venkov</w:t>
      </w:r>
      <w:proofErr w:type="gramEnd"/>
      <w:r w:rsidR="00483EA9" w:rsidRPr="0090318F">
        <w:rPr>
          <w:rStyle w:val="l-L2Char"/>
          <w:rFonts w:cs="Arial"/>
          <w:b w:val="0"/>
          <w:szCs w:val="22"/>
          <w:u w:val="none"/>
        </w:rPr>
        <w:t>, kraj Jihomoravský</w:t>
      </w:r>
    </w:p>
    <w:p w14:paraId="535BF821" w14:textId="6262B923" w:rsidR="00035F68" w:rsidRPr="004D5F78" w:rsidRDefault="008E133F"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003D5DD6">
        <w:rPr>
          <w:rStyle w:val="l-L2Char"/>
          <w:rFonts w:cs="Arial"/>
          <w:b w:val="0"/>
          <w:szCs w:val="22"/>
          <w:u w:val="none"/>
        </w:rPr>
        <w:t>Stanoviště na Moravě</w:t>
      </w:r>
      <w:r w:rsidR="000F5BF7" w:rsidRPr="004D5F78">
        <w:rPr>
          <w:rStyle w:val="l-L2Char"/>
          <w:rFonts w:cs="Arial"/>
          <w:b w:val="0"/>
          <w:szCs w:val="22"/>
          <w:u w:val="none"/>
        </w:rPr>
        <w:t xml:space="preserve"> </w:t>
      </w:r>
    </w:p>
    <w:p w14:paraId="0A4AED6C" w14:textId="6FC8803B" w:rsidR="000F5BF7" w:rsidRDefault="00035F68"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Popis stavby:</w:t>
      </w:r>
    </w:p>
    <w:p w14:paraId="79EC4BB8" w14:textId="77777777" w:rsidR="003D5DD6" w:rsidRDefault="003D5DD6"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p>
    <w:p w14:paraId="7130B996" w14:textId="68B3B7F4" w:rsidR="003D5DD6" w:rsidRPr="005838C1" w:rsidRDefault="003D5DD6" w:rsidP="003D5DD6">
      <w:pPr>
        <w:spacing w:line="276" w:lineRule="auto"/>
        <w:jc w:val="both"/>
        <w:rPr>
          <w:rFonts w:eastAsia="Arial" w:cs="Arial"/>
          <w:color w:val="000000" w:themeColor="text1"/>
          <w:szCs w:val="22"/>
        </w:rPr>
      </w:pPr>
      <w:r w:rsidRPr="003D5DD6">
        <w:rPr>
          <w:rFonts w:eastAsia="Arial" w:cs="Arial"/>
          <w:color w:val="000000" w:themeColor="text1"/>
          <w:szCs w:val="22"/>
          <w:u w:val="single"/>
        </w:rPr>
        <w:t>SO 01 Polní cesta C11</w:t>
      </w:r>
      <w:r>
        <w:rPr>
          <w:rFonts w:eastAsia="Arial" w:cs="Arial"/>
          <w:b/>
          <w:bCs/>
          <w:color w:val="000000" w:themeColor="text1"/>
          <w:szCs w:val="22"/>
        </w:rPr>
        <w:t xml:space="preserve"> </w:t>
      </w:r>
      <w:r>
        <w:rPr>
          <w:rFonts w:eastAsia="Arial" w:cs="Arial"/>
          <w:color w:val="000000" w:themeColor="text1"/>
          <w:szCs w:val="22"/>
        </w:rPr>
        <w:t xml:space="preserve">– návrh nové hlavní jednopruhové polní cesty s asfaltovým povrchem s jednou výhybnou, kategorie P 4,5/30, třídy dopravního zatížení IV. V současnosti je vymezená parcela zemědělsky obdělávána. Délka cesty je 440 m a volná šířka koruny 4,5 m (vozovka 3,5 m a 2 x krajnice 0,5 m). V trase cesty návrh 1 </w:t>
      </w:r>
      <w:r w:rsidRPr="005838C1">
        <w:rPr>
          <w:rFonts w:eastAsia="Arial" w:cs="Arial"/>
          <w:color w:val="000000" w:themeColor="text1"/>
          <w:szCs w:val="22"/>
        </w:rPr>
        <w:t>nového propustku. Odvodnění cesty bude řešeno podélnou drenáží a otevřeným příkopem (objekt SO 04)</w:t>
      </w:r>
      <w:proofErr w:type="gramStart"/>
      <w:r w:rsidRPr="005838C1">
        <w:rPr>
          <w:rFonts w:eastAsia="Arial" w:cs="Arial"/>
          <w:color w:val="000000" w:themeColor="text1"/>
          <w:szCs w:val="22"/>
        </w:rPr>
        <w:t xml:space="preserve">. </w:t>
      </w:r>
      <w:r w:rsidR="00CF3C89" w:rsidRPr="005838C1">
        <w:rPr>
          <w:rFonts w:eastAsia="Arial" w:cs="Arial"/>
          <w:color w:val="000000" w:themeColor="text1"/>
          <w:szCs w:val="22"/>
        </w:rPr>
        <w:t>)</w:t>
      </w:r>
      <w:proofErr w:type="gramEnd"/>
      <w:r w:rsidR="00CF3C89" w:rsidRPr="005838C1">
        <w:rPr>
          <w:rFonts w:eastAsia="Arial" w:cs="Arial"/>
          <w:color w:val="000000" w:themeColor="text1"/>
          <w:szCs w:val="22"/>
        </w:rPr>
        <w:t xml:space="preserve">. Sjezdy na sousední </w:t>
      </w:r>
      <w:proofErr w:type="gramStart"/>
      <w:r w:rsidR="00CF3C89" w:rsidRPr="005838C1">
        <w:rPr>
          <w:rFonts w:eastAsia="Arial" w:cs="Arial"/>
          <w:color w:val="000000" w:themeColor="text1"/>
          <w:szCs w:val="22"/>
        </w:rPr>
        <w:t>pozemky  budou</w:t>
      </w:r>
      <w:proofErr w:type="gramEnd"/>
      <w:r w:rsidR="00CF3C89" w:rsidRPr="005838C1">
        <w:rPr>
          <w:rFonts w:eastAsia="Arial" w:cs="Arial"/>
          <w:color w:val="000000" w:themeColor="text1"/>
          <w:szCs w:val="22"/>
        </w:rPr>
        <w:t xml:space="preserve"> řešeny dle potřeby. Trasu cesty </w:t>
      </w:r>
      <w:proofErr w:type="gramStart"/>
      <w:r w:rsidR="00CF3C89" w:rsidRPr="005838C1">
        <w:rPr>
          <w:rFonts w:eastAsia="Arial" w:cs="Arial"/>
          <w:color w:val="000000" w:themeColor="text1"/>
          <w:szCs w:val="22"/>
        </w:rPr>
        <w:t>kříží</w:t>
      </w:r>
      <w:proofErr w:type="gramEnd"/>
      <w:r w:rsidR="00CF3C89" w:rsidRPr="005838C1">
        <w:rPr>
          <w:rFonts w:eastAsia="Arial" w:cs="Arial"/>
          <w:color w:val="000000" w:themeColor="text1"/>
          <w:szCs w:val="22"/>
        </w:rPr>
        <w:t xml:space="preserve"> vodovod – bude řešeno s vlastníkem vodovodu. </w:t>
      </w:r>
      <w:r w:rsidRPr="005838C1">
        <w:rPr>
          <w:rFonts w:eastAsia="Arial" w:cs="Arial"/>
          <w:color w:val="000000" w:themeColor="text1"/>
          <w:szCs w:val="22"/>
        </w:rPr>
        <w:t>V rámci stavby bude rekultivována zaužívaná trasa cesty do areálu zemědělského družstva podél zástavby. Stavba bude realizována na pozemku p. č. KN 2143.</w:t>
      </w:r>
    </w:p>
    <w:p w14:paraId="754CB310" w14:textId="77777777" w:rsidR="003D5DD6" w:rsidRPr="005838C1" w:rsidRDefault="003D5DD6" w:rsidP="003D5DD6">
      <w:pPr>
        <w:spacing w:line="276" w:lineRule="auto"/>
        <w:jc w:val="both"/>
        <w:rPr>
          <w:rFonts w:eastAsia="Arial" w:cs="Arial"/>
          <w:color w:val="000000" w:themeColor="text1"/>
          <w:szCs w:val="22"/>
        </w:rPr>
      </w:pPr>
      <w:r w:rsidRPr="005838C1">
        <w:rPr>
          <w:rFonts w:eastAsia="Arial" w:cs="Arial"/>
          <w:color w:val="000000" w:themeColor="text1"/>
          <w:szCs w:val="22"/>
          <w:u w:val="single"/>
        </w:rPr>
        <w:t>SO 02 Polní cesta C13</w:t>
      </w:r>
      <w:r w:rsidRPr="005838C1">
        <w:rPr>
          <w:rFonts w:eastAsia="Arial" w:cs="Arial"/>
          <w:color w:val="000000" w:themeColor="text1"/>
          <w:szCs w:val="22"/>
        </w:rPr>
        <w:t xml:space="preserve"> – návrh úseku hlavní jednopruhové polní cesty s asfaltovým povrchem a výhybnami, kategorie P 4,5/30, třídy dopravního zatížení IV. Jedná se o trasu stávající nezpevněné cesty s travnatým povrchem. Cesta C13 bude napojena na polní cestu ze sousedního k. </w:t>
      </w:r>
      <w:proofErr w:type="spellStart"/>
      <w:r w:rsidRPr="005838C1">
        <w:rPr>
          <w:rFonts w:eastAsia="Arial" w:cs="Arial"/>
          <w:color w:val="000000" w:themeColor="text1"/>
          <w:szCs w:val="22"/>
        </w:rPr>
        <w:t>ú.</w:t>
      </w:r>
      <w:proofErr w:type="spellEnd"/>
      <w:r w:rsidRPr="005838C1">
        <w:rPr>
          <w:rFonts w:eastAsia="Arial" w:cs="Arial"/>
          <w:color w:val="000000" w:themeColor="text1"/>
          <w:szCs w:val="22"/>
        </w:rPr>
        <w:t xml:space="preserve"> Krokočín a na cestu C11 (objekt SO 01). Cesta bude navržena pouze po napojení na cestu C14 (objekt SO 03). Délka navrhovaného úseku cesty je 770 m a volná šířka koruny 4,5 m (vozovka 3,5 m a 2 x krajnice 0,5 m). V trase cesty je návrh 1 nového propustku, návrh rekonstrukce 1 propustku a 1 příčný žlab. Počáteční úsek je v souběhu s vodovodem a závěrečný úsek v plošném odvodnění. Odvodnění cesty bude řešeno podélnou drenáží a otevřeným příkopem (objekt SO 06). Sjezdy nejsou navrženy. Stavba bude realizována na pozemku p. č. KN 2090.</w:t>
      </w:r>
    </w:p>
    <w:p w14:paraId="1A7E6B85" w14:textId="4C8972CA" w:rsidR="003D5DD6" w:rsidRPr="00435FE8" w:rsidRDefault="003D5DD6" w:rsidP="003D5DD6">
      <w:pPr>
        <w:spacing w:line="276" w:lineRule="auto"/>
        <w:jc w:val="both"/>
        <w:rPr>
          <w:rFonts w:eastAsia="Arial" w:cs="Arial"/>
          <w:szCs w:val="22"/>
        </w:rPr>
      </w:pPr>
      <w:r w:rsidRPr="005838C1">
        <w:rPr>
          <w:rFonts w:eastAsia="Arial" w:cs="Arial"/>
          <w:szCs w:val="22"/>
          <w:u w:val="single"/>
        </w:rPr>
        <w:t>SO 03 Polní cesta C14</w:t>
      </w:r>
      <w:r w:rsidRPr="005838C1">
        <w:rPr>
          <w:rFonts w:eastAsia="Arial" w:cs="Arial"/>
          <w:b/>
          <w:bCs/>
          <w:szCs w:val="22"/>
        </w:rPr>
        <w:t xml:space="preserve"> </w:t>
      </w:r>
      <w:r w:rsidRPr="005838C1">
        <w:rPr>
          <w:rFonts w:eastAsia="Arial" w:cs="Arial"/>
          <w:szCs w:val="22"/>
        </w:rPr>
        <w:t>– návrh hlavní jednopruhové polní cesty s asfaltovým povrchem s jednou výhybnou, kategorie P 4,5/30, třídy dopravního zatížení IV. Jedná se o trasu stávající nezpevněné cesty s prašným povrchem. Délka cesty je 410 m a volná šířka koruny 4,5 m (vozovka 3,5 m a 2 x krajnice 0,5 m). Začátek cesty</w:t>
      </w:r>
      <w:r>
        <w:rPr>
          <w:rFonts w:eastAsia="Arial" w:cs="Arial"/>
          <w:szCs w:val="22"/>
        </w:rPr>
        <w:t xml:space="preserve"> je u sjezdu ze silnice III/3951 (Rapotice – Újezd u R. – Stanoviště n. M.). Bude řešeno napojení z této silnice včetně povolení napojení a dopravního značení. </w:t>
      </w:r>
      <w:r w:rsidRPr="00435FE8">
        <w:rPr>
          <w:rFonts w:eastAsia="Arial" w:cs="Arial"/>
          <w:szCs w:val="22"/>
        </w:rPr>
        <w:t xml:space="preserve"> </w:t>
      </w:r>
      <w:r>
        <w:rPr>
          <w:rFonts w:eastAsia="Arial" w:cs="Arial"/>
          <w:szCs w:val="22"/>
        </w:rPr>
        <w:t xml:space="preserve">V trase cesty je navržen 1 příčný žlab.  V trase cesty je křížení s vodovodem a v celé délce plošné odvodnění. </w:t>
      </w:r>
      <w:r w:rsidRPr="00435FE8">
        <w:rPr>
          <w:rFonts w:eastAsia="Arial" w:cs="Arial"/>
          <w:szCs w:val="22"/>
        </w:rPr>
        <w:t xml:space="preserve">Odvodnění </w:t>
      </w:r>
      <w:r>
        <w:rPr>
          <w:rFonts w:eastAsia="Arial" w:cs="Arial"/>
          <w:szCs w:val="22"/>
        </w:rPr>
        <w:t xml:space="preserve">cesty </w:t>
      </w:r>
      <w:r w:rsidRPr="00435FE8">
        <w:rPr>
          <w:rFonts w:eastAsia="Arial" w:cs="Arial"/>
          <w:szCs w:val="22"/>
        </w:rPr>
        <w:t>bude řešeno podélnou drenáží.</w:t>
      </w:r>
      <w:r>
        <w:rPr>
          <w:rFonts w:eastAsia="Arial" w:cs="Arial"/>
          <w:szCs w:val="22"/>
        </w:rPr>
        <w:t xml:space="preserve"> </w:t>
      </w:r>
      <w:r w:rsidRPr="00435FE8">
        <w:rPr>
          <w:rFonts w:eastAsia="Arial" w:cs="Arial"/>
          <w:szCs w:val="22"/>
        </w:rPr>
        <w:t>Stavba bude realizována na pozemku p. č. KN 2</w:t>
      </w:r>
      <w:r>
        <w:rPr>
          <w:rFonts w:eastAsia="Arial" w:cs="Arial"/>
          <w:szCs w:val="22"/>
        </w:rPr>
        <w:t>100</w:t>
      </w:r>
      <w:r w:rsidRPr="00435FE8">
        <w:rPr>
          <w:rFonts w:eastAsia="Arial" w:cs="Arial"/>
          <w:szCs w:val="22"/>
        </w:rPr>
        <w:t>.</w:t>
      </w:r>
    </w:p>
    <w:p w14:paraId="7EEF86C8" w14:textId="77777777" w:rsidR="003D5DD6" w:rsidRDefault="003D5DD6" w:rsidP="003D5DD6">
      <w:pPr>
        <w:spacing w:line="276" w:lineRule="auto"/>
        <w:jc w:val="both"/>
        <w:rPr>
          <w:rFonts w:eastAsia="Arial" w:cs="Arial"/>
          <w:b/>
          <w:bCs/>
          <w:color w:val="000000" w:themeColor="text1"/>
          <w:szCs w:val="22"/>
          <w:u w:val="single"/>
        </w:rPr>
      </w:pPr>
      <w:r w:rsidRPr="003D5DD6">
        <w:rPr>
          <w:rFonts w:eastAsia="Arial" w:cs="Arial"/>
          <w:szCs w:val="22"/>
          <w:u w:val="single"/>
        </w:rPr>
        <w:t>SO 04 Otevřený příkop OP1</w:t>
      </w:r>
      <w:r w:rsidRPr="00D203D0">
        <w:rPr>
          <w:rFonts w:eastAsia="Arial" w:cs="Arial"/>
          <w:szCs w:val="22"/>
        </w:rPr>
        <w:t xml:space="preserve"> –</w:t>
      </w:r>
      <w:r>
        <w:rPr>
          <w:rFonts w:eastAsia="Arial" w:cs="Arial"/>
          <w:szCs w:val="22"/>
        </w:rPr>
        <w:t xml:space="preserve"> návrh záchytného a odvodňovacího příkopu délky 270 m lichoběžníkového tvaru s vyústěním do potoka. Návrhový průtok Q</w:t>
      </w:r>
      <w:r>
        <w:rPr>
          <w:rFonts w:eastAsia="Arial" w:cs="Arial"/>
          <w:szCs w:val="22"/>
          <w:vertAlign w:val="subscript"/>
        </w:rPr>
        <w:t>20</w:t>
      </w:r>
      <w:r>
        <w:rPr>
          <w:rFonts w:eastAsia="Arial" w:cs="Arial"/>
          <w:szCs w:val="22"/>
        </w:rPr>
        <w:t xml:space="preserve">. </w:t>
      </w:r>
      <w:r w:rsidRPr="00435FE8">
        <w:rPr>
          <w:rFonts w:eastAsia="Arial" w:cs="Arial"/>
          <w:szCs w:val="22"/>
        </w:rPr>
        <w:t>Stavba bude realizována na pozem</w:t>
      </w:r>
      <w:r>
        <w:rPr>
          <w:rFonts w:eastAsia="Arial" w:cs="Arial"/>
          <w:szCs w:val="22"/>
        </w:rPr>
        <w:t xml:space="preserve">cích </w:t>
      </w:r>
      <w:r w:rsidRPr="00435FE8">
        <w:rPr>
          <w:rFonts w:eastAsia="Arial" w:cs="Arial"/>
          <w:szCs w:val="22"/>
        </w:rPr>
        <w:t xml:space="preserve">p. č. KN </w:t>
      </w:r>
      <w:r>
        <w:rPr>
          <w:rFonts w:eastAsia="Arial" w:cs="Arial"/>
          <w:szCs w:val="22"/>
        </w:rPr>
        <w:t>2136 a KN 2143.</w:t>
      </w:r>
    </w:p>
    <w:p w14:paraId="4612B312" w14:textId="77777777" w:rsidR="003D5DD6" w:rsidRDefault="003D5DD6" w:rsidP="003D5DD6">
      <w:pPr>
        <w:spacing w:line="276" w:lineRule="auto"/>
        <w:jc w:val="both"/>
        <w:rPr>
          <w:rFonts w:eastAsia="Arial" w:cs="Arial"/>
          <w:b/>
          <w:bCs/>
          <w:szCs w:val="22"/>
          <w:u w:val="single"/>
        </w:rPr>
      </w:pPr>
      <w:r w:rsidRPr="003D5DD6">
        <w:rPr>
          <w:rFonts w:eastAsia="Arial" w:cs="Arial"/>
          <w:szCs w:val="22"/>
          <w:u w:val="single"/>
        </w:rPr>
        <w:t>SO 05 Otevřený příkop OP2</w:t>
      </w:r>
      <w:r>
        <w:rPr>
          <w:rFonts w:eastAsia="Arial" w:cs="Arial"/>
          <w:b/>
          <w:bCs/>
          <w:szCs w:val="22"/>
          <w:u w:val="single"/>
        </w:rPr>
        <w:t xml:space="preserve"> </w:t>
      </w:r>
      <w:r w:rsidRPr="00D203D0">
        <w:rPr>
          <w:rFonts w:eastAsia="Arial" w:cs="Arial"/>
          <w:szCs w:val="22"/>
        </w:rPr>
        <w:t>–</w:t>
      </w:r>
      <w:r>
        <w:rPr>
          <w:rFonts w:eastAsia="Arial" w:cs="Arial"/>
          <w:szCs w:val="22"/>
        </w:rPr>
        <w:t xml:space="preserve"> návrh záchytného a odvodňovacího příkopu délky 400 m lichoběžníkového tvaru, se zaústěním přes propustek do navazujícího OP1 (objekt SO 04). Návrhový průtok Q</w:t>
      </w:r>
      <w:r>
        <w:rPr>
          <w:rFonts w:eastAsia="Arial" w:cs="Arial"/>
          <w:szCs w:val="22"/>
          <w:vertAlign w:val="subscript"/>
        </w:rPr>
        <w:t>20</w:t>
      </w:r>
      <w:r>
        <w:rPr>
          <w:rFonts w:eastAsia="Arial" w:cs="Arial"/>
          <w:szCs w:val="22"/>
        </w:rPr>
        <w:t xml:space="preserve">. </w:t>
      </w:r>
      <w:r w:rsidRPr="00435FE8">
        <w:rPr>
          <w:rFonts w:eastAsia="Arial" w:cs="Arial"/>
          <w:szCs w:val="22"/>
        </w:rPr>
        <w:t xml:space="preserve">Stavba bude realizována na pozemku p. č. KN </w:t>
      </w:r>
      <w:r>
        <w:rPr>
          <w:rFonts w:eastAsia="Arial" w:cs="Arial"/>
          <w:szCs w:val="22"/>
        </w:rPr>
        <w:t>2116.</w:t>
      </w:r>
    </w:p>
    <w:p w14:paraId="566CA2AA" w14:textId="77777777" w:rsidR="003D5DD6" w:rsidRDefault="003D5DD6" w:rsidP="003D5DD6">
      <w:pPr>
        <w:spacing w:line="276" w:lineRule="auto"/>
        <w:jc w:val="both"/>
        <w:rPr>
          <w:rFonts w:eastAsia="Arial" w:cs="Arial"/>
          <w:b/>
          <w:bCs/>
          <w:color w:val="000000" w:themeColor="text1"/>
          <w:szCs w:val="22"/>
          <w:u w:val="single"/>
        </w:rPr>
      </w:pPr>
      <w:r w:rsidRPr="003D5DD6">
        <w:rPr>
          <w:rFonts w:eastAsia="Arial" w:cs="Arial"/>
          <w:szCs w:val="22"/>
          <w:u w:val="single"/>
        </w:rPr>
        <w:lastRenderedPageBreak/>
        <w:t xml:space="preserve">SO 06 Otevřený příkop OP3 </w:t>
      </w:r>
      <w:r w:rsidRPr="003D5DD6">
        <w:rPr>
          <w:rFonts w:eastAsia="Arial" w:cs="Arial"/>
          <w:szCs w:val="22"/>
        </w:rPr>
        <w:t>– návrh záchytného a odvodňovacího příkopu délky 280 m lichoběžníkového tvaru,</w:t>
      </w:r>
      <w:r>
        <w:rPr>
          <w:rFonts w:eastAsia="Arial" w:cs="Arial"/>
          <w:szCs w:val="22"/>
        </w:rPr>
        <w:t xml:space="preserve"> se zaústěním přes propustek do navazujícího OP1 (objekt SO 04). Návrhový průtok </w:t>
      </w:r>
      <w:bookmarkStart w:id="1" w:name="_Hlk131676274"/>
      <w:r>
        <w:rPr>
          <w:rFonts w:eastAsia="Arial" w:cs="Arial"/>
          <w:szCs w:val="22"/>
        </w:rPr>
        <w:t>Q</w:t>
      </w:r>
      <w:r>
        <w:rPr>
          <w:rFonts w:eastAsia="Arial" w:cs="Arial"/>
          <w:szCs w:val="22"/>
          <w:vertAlign w:val="subscript"/>
        </w:rPr>
        <w:t>20</w:t>
      </w:r>
      <w:bookmarkEnd w:id="1"/>
      <w:r>
        <w:rPr>
          <w:rFonts w:eastAsia="Arial" w:cs="Arial"/>
          <w:szCs w:val="22"/>
        </w:rPr>
        <w:t xml:space="preserve">. </w:t>
      </w:r>
      <w:r w:rsidRPr="00435FE8">
        <w:rPr>
          <w:rFonts w:eastAsia="Arial" w:cs="Arial"/>
          <w:szCs w:val="22"/>
        </w:rPr>
        <w:t>Stavba bude realizována na pozem</w:t>
      </w:r>
      <w:r>
        <w:rPr>
          <w:rFonts w:eastAsia="Arial" w:cs="Arial"/>
          <w:szCs w:val="22"/>
        </w:rPr>
        <w:t xml:space="preserve">cích </w:t>
      </w:r>
      <w:r w:rsidRPr="00435FE8">
        <w:rPr>
          <w:rFonts w:eastAsia="Arial" w:cs="Arial"/>
          <w:szCs w:val="22"/>
        </w:rPr>
        <w:t xml:space="preserve">p. č. KN </w:t>
      </w:r>
      <w:r>
        <w:rPr>
          <w:rFonts w:eastAsia="Arial" w:cs="Arial"/>
          <w:szCs w:val="22"/>
        </w:rPr>
        <w:t>2090 a 2116.</w:t>
      </w:r>
    </w:p>
    <w:p w14:paraId="20A92788" w14:textId="77777777" w:rsidR="003D5DD6" w:rsidRPr="00073F68" w:rsidRDefault="003D5DD6" w:rsidP="003D5DD6">
      <w:pPr>
        <w:spacing w:line="276" w:lineRule="auto"/>
        <w:jc w:val="both"/>
        <w:rPr>
          <w:rFonts w:eastAsia="Arial" w:cs="Arial"/>
          <w:b/>
          <w:bCs/>
          <w:szCs w:val="22"/>
          <w:u w:val="single"/>
        </w:rPr>
      </w:pPr>
      <w:r w:rsidRPr="003D5DD6">
        <w:rPr>
          <w:rFonts w:eastAsia="Arial" w:cs="Arial"/>
          <w:szCs w:val="22"/>
          <w:u w:val="single"/>
        </w:rPr>
        <w:t>SO 07 Interakční prvky IP6, IP7, IP8, IP9</w:t>
      </w:r>
      <w:r>
        <w:rPr>
          <w:rFonts w:eastAsia="Arial" w:cs="Arial"/>
          <w:szCs w:val="22"/>
        </w:rPr>
        <w:t xml:space="preserve"> – n</w:t>
      </w:r>
      <w:r w:rsidRPr="007316D5">
        <w:rPr>
          <w:rFonts w:cs="Arial"/>
          <w:szCs w:val="22"/>
        </w:rPr>
        <w:t>ávrh</w:t>
      </w:r>
      <w:r w:rsidRPr="00073F68">
        <w:rPr>
          <w:rFonts w:cs="Arial"/>
          <w:szCs w:val="22"/>
        </w:rPr>
        <w:t xml:space="preserve"> </w:t>
      </w:r>
      <w:r>
        <w:rPr>
          <w:rFonts w:cs="Arial"/>
          <w:szCs w:val="22"/>
        </w:rPr>
        <w:t xml:space="preserve">nové liniové zeleně </w:t>
      </w:r>
      <w:r w:rsidRPr="00073F68">
        <w:rPr>
          <w:rFonts w:cs="Arial"/>
          <w:szCs w:val="22"/>
        </w:rPr>
        <w:t>podél polních cest tvořené autochtonními druhy dřevin nebo místními odrůdami ovocných stromů a zatravnění</w:t>
      </w:r>
      <w:r>
        <w:rPr>
          <w:rFonts w:cs="Arial"/>
          <w:szCs w:val="22"/>
        </w:rPr>
        <w:t>m</w:t>
      </w:r>
      <w:r w:rsidRPr="00073F68">
        <w:rPr>
          <w:rFonts w:cs="Arial"/>
          <w:szCs w:val="22"/>
        </w:rPr>
        <w:t>. Celková délka 850 m</w:t>
      </w:r>
      <w:r>
        <w:rPr>
          <w:rFonts w:cs="Arial"/>
          <w:szCs w:val="22"/>
        </w:rPr>
        <w:t>. Interakční prvky jsou součástí parcel polních cest p. č. KN 2090 (IP6), 2116 (IP7), 2100 (IP8) a 2078 (IP9).</w:t>
      </w:r>
    </w:p>
    <w:p w14:paraId="50A91627" w14:textId="4A822103" w:rsidR="003D5DD6" w:rsidRDefault="003D5DD6" w:rsidP="004411C4">
      <w:pPr>
        <w:jc w:val="both"/>
        <w:rPr>
          <w:rStyle w:val="l-L2Char"/>
          <w:rFonts w:cs="Arial"/>
          <w:b/>
          <w:szCs w:val="22"/>
        </w:rPr>
      </w:pPr>
      <w:r w:rsidRPr="003D5DD6">
        <w:rPr>
          <w:rFonts w:cs="Arial"/>
          <w:szCs w:val="22"/>
          <w:u w:val="single"/>
        </w:rPr>
        <w:t>SO 08 Následná péče o interakční prvky</w:t>
      </w:r>
      <w:r w:rsidRPr="003D5DD6">
        <w:rPr>
          <w:rFonts w:cs="Arial"/>
          <w:szCs w:val="22"/>
        </w:rPr>
        <w:t xml:space="preserve"> – návr</w:t>
      </w:r>
      <w:r>
        <w:rPr>
          <w:rFonts w:cs="Arial"/>
          <w:szCs w:val="22"/>
        </w:rPr>
        <w:t>h tříleté péče o založený porost</w:t>
      </w:r>
    </w:p>
    <w:p w14:paraId="4C2CE3EC" w14:textId="77777777" w:rsidR="003D5DD6" w:rsidRDefault="003D5DD6"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p>
    <w:p w14:paraId="7735E454" w14:textId="77777777" w:rsidR="000F73CB" w:rsidRPr="004D5F78" w:rsidRDefault="000F5BF7"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u w:val="none"/>
        </w:rPr>
      </w:pPr>
      <w:r w:rsidRPr="0090318F">
        <w:rPr>
          <w:rStyle w:val="l-L2Char"/>
          <w:rFonts w:cs="Arial"/>
          <w:b w:val="0"/>
          <w:szCs w:val="22"/>
          <w:u w:val="none"/>
        </w:rPr>
        <w:t>Zhotovitel se touto smlouvou zavazuje</w:t>
      </w:r>
      <w:r w:rsidR="00A375CC" w:rsidRPr="0090318F">
        <w:rPr>
          <w:rStyle w:val="l-L2Char"/>
          <w:rFonts w:cs="Arial"/>
          <w:b w:val="0"/>
          <w:szCs w:val="22"/>
          <w:u w:val="none"/>
        </w:rPr>
        <w:t xml:space="preserve"> </w:t>
      </w:r>
      <w:r w:rsidRPr="0090318F">
        <w:rPr>
          <w:rStyle w:val="l-L2Char"/>
          <w:rFonts w:cs="Arial"/>
          <w:szCs w:val="22"/>
        </w:rPr>
        <w:t>vypracovat pro objednatele projektovou dokumentaci</w:t>
      </w:r>
      <w:r w:rsidR="004177C2" w:rsidRPr="00F67BDC">
        <w:rPr>
          <w:rStyle w:val="l-L2Char"/>
          <w:rFonts w:cs="Arial"/>
          <w:szCs w:val="22"/>
          <w:u w:val="none"/>
        </w:rPr>
        <w:t xml:space="preserve"> </w:t>
      </w:r>
      <w:r w:rsidR="004177C2" w:rsidRPr="0090318F">
        <w:rPr>
          <w:rStyle w:val="l-L2Char"/>
          <w:rFonts w:cs="Arial"/>
          <w:b w:val="0"/>
          <w:szCs w:val="22"/>
          <w:u w:val="none"/>
        </w:rPr>
        <w:t xml:space="preserve">včetně </w:t>
      </w:r>
      <w:r w:rsidR="004177C2" w:rsidRPr="0090318F">
        <w:rPr>
          <w:rStyle w:val="l-L2Char"/>
          <w:rFonts w:cs="Arial"/>
          <w:szCs w:val="22"/>
        </w:rPr>
        <w:t>provedení podrobného geotechnického</w:t>
      </w:r>
      <w:r w:rsidR="004177C2" w:rsidRPr="004D5F78">
        <w:rPr>
          <w:rStyle w:val="l-L2Char"/>
          <w:rFonts w:cs="Arial"/>
          <w:szCs w:val="22"/>
        </w:rPr>
        <w:t xml:space="preserve">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FFD75A" w:rsidR="00C50D61" w:rsidRDefault="000038B8" w:rsidP="00483EA9">
      <w:pPr>
        <w:pStyle w:val="l-L1"/>
        <w:keepNext w:val="0"/>
        <w:numPr>
          <w:ilvl w:val="0"/>
          <w:numId w:val="0"/>
        </w:numPr>
        <w:tabs>
          <w:tab w:val="num" w:pos="567"/>
        </w:tabs>
        <w:spacing w:before="0" w:after="0" w:line="240" w:lineRule="auto"/>
        <w:ind w:left="56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4BFA4204" w:rsidR="002F6773" w:rsidRPr="009F3582" w:rsidRDefault="00792016"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u w:val="none"/>
        </w:rPr>
      </w:pPr>
      <w:r w:rsidRPr="009F3582">
        <w:rPr>
          <w:rStyle w:val="l-L2Char"/>
          <w:rFonts w:cs="Arial"/>
          <w:b w:val="0"/>
          <w:szCs w:val="22"/>
          <w:u w:val="none"/>
        </w:rPr>
        <w:t xml:space="preserve">Zhotovitel se zavazuje následně po vypracování projektové dokumentace a následném schválení, převzetí projektové dokumentace objednatelem </w:t>
      </w:r>
      <w:r w:rsidRPr="0004047F">
        <w:rPr>
          <w:rStyle w:val="l-L2Char"/>
          <w:rFonts w:cs="Arial"/>
          <w:bCs/>
          <w:szCs w:val="22"/>
          <w:u w:val="none"/>
        </w:rPr>
        <w:t xml:space="preserve">zajistit </w:t>
      </w:r>
      <w:r w:rsidR="0004047F">
        <w:rPr>
          <w:rStyle w:val="l-L2Char"/>
          <w:rFonts w:cs="Arial"/>
          <w:bCs/>
          <w:szCs w:val="22"/>
          <w:u w:val="none"/>
        </w:rPr>
        <w:t xml:space="preserve">vydání </w:t>
      </w:r>
      <w:r w:rsidRPr="0004047F">
        <w:rPr>
          <w:rStyle w:val="l-L2Char"/>
          <w:rFonts w:cs="Arial"/>
          <w:bCs/>
          <w:szCs w:val="22"/>
          <w:u w:val="none"/>
        </w:rPr>
        <w:t>povolení stavebního úřadu</w:t>
      </w:r>
      <w:r w:rsidRPr="009F3582">
        <w:rPr>
          <w:rStyle w:val="l-L2Char"/>
          <w:rFonts w:cs="Arial"/>
          <w:b w:val="0"/>
          <w:szCs w:val="22"/>
          <w:u w:val="none"/>
        </w:rPr>
        <w:t xml:space="preserve"> na stavbu dle projektové dokumentace. Zhotovitel </w:t>
      </w:r>
      <w:r w:rsidR="008D5DB7" w:rsidRPr="009F3582">
        <w:rPr>
          <w:rStyle w:val="l-L2Char"/>
          <w:rFonts w:cs="Arial"/>
          <w:b w:val="0"/>
          <w:szCs w:val="22"/>
          <w:u w:val="none"/>
        </w:rPr>
        <w:t xml:space="preserve">je </w:t>
      </w:r>
      <w:r w:rsidRPr="009F3582">
        <w:rPr>
          <w:rStyle w:val="l-L2Char"/>
          <w:rFonts w:cs="Arial"/>
          <w:b w:val="0"/>
          <w:szCs w:val="22"/>
          <w:u w:val="none"/>
        </w:rPr>
        <w:t>v rámci úkonů směřujícím k zajištění povolení stavebního úřadu na stavbu na základě plné moci (</w:t>
      </w:r>
      <w:r w:rsidR="008D5DB7" w:rsidRPr="009F3582">
        <w:rPr>
          <w:rStyle w:val="l-L2Char"/>
          <w:rFonts w:cs="Arial"/>
          <w:b w:val="0"/>
          <w:szCs w:val="22"/>
          <w:u w:val="none"/>
        </w:rPr>
        <w:t>P</w:t>
      </w:r>
      <w:r w:rsidRPr="009F3582">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F3582">
        <w:rPr>
          <w:rStyle w:val="l-L2Char"/>
          <w:rFonts w:cs="Arial"/>
          <w:b w:val="0"/>
          <w:szCs w:val="22"/>
          <w:u w:val="none"/>
        </w:rPr>
        <w:t>stavebního  úřadu</w:t>
      </w:r>
      <w:proofErr w:type="gramEnd"/>
      <w:r w:rsidRPr="009F3582">
        <w:rPr>
          <w:rStyle w:val="l-L2Char"/>
          <w:rFonts w:cs="Arial"/>
          <w:b w:val="0"/>
          <w:szCs w:val="22"/>
          <w:u w:val="none"/>
        </w:rPr>
        <w:t>, vzdání se práva na odvolání proti rozhodnutí stavebního úřadu</w:t>
      </w:r>
      <w:r w:rsidR="008D5DB7" w:rsidRPr="009F3582">
        <w:rPr>
          <w:rStyle w:val="l-L2Char"/>
          <w:rFonts w:cs="Arial"/>
          <w:b w:val="0"/>
          <w:szCs w:val="22"/>
          <w:u w:val="none"/>
        </w:rPr>
        <w:t xml:space="preserve"> a činit</w:t>
      </w:r>
      <w:r w:rsidRPr="009F3582">
        <w:rPr>
          <w:rStyle w:val="l-L2Char"/>
          <w:rFonts w:cs="Arial"/>
          <w:b w:val="0"/>
          <w:szCs w:val="22"/>
          <w:u w:val="none"/>
        </w:rPr>
        <w:t xml:space="preserve"> další právní </w:t>
      </w:r>
      <w:r w:rsidR="008D5DB7" w:rsidRPr="009F3582">
        <w:rPr>
          <w:rStyle w:val="l-L2Char"/>
          <w:rFonts w:cs="Arial"/>
          <w:b w:val="0"/>
          <w:szCs w:val="22"/>
          <w:u w:val="none"/>
        </w:rPr>
        <w:t>jednání</w:t>
      </w:r>
      <w:r w:rsidRPr="009F3582">
        <w:rPr>
          <w:rStyle w:val="l-L2Char"/>
          <w:rFonts w:cs="Arial"/>
          <w:b w:val="0"/>
          <w:szCs w:val="22"/>
          <w:u w:val="none"/>
        </w:rPr>
        <w:t xml:space="preserve"> směřující k dosažení vydání příslušného stavebního povolení.</w:t>
      </w:r>
    </w:p>
    <w:p w14:paraId="11C6074E" w14:textId="2C8252B2" w:rsidR="0067340C" w:rsidRDefault="00670F32" w:rsidP="004411C4">
      <w:pPr>
        <w:pStyle w:val="l-L1"/>
        <w:keepNext w:val="0"/>
        <w:numPr>
          <w:ilvl w:val="0"/>
          <w:numId w:val="0"/>
        </w:numPr>
        <w:tabs>
          <w:tab w:val="num" w:pos="567"/>
        </w:tabs>
        <w:spacing w:before="0" w:after="0" w:line="240" w:lineRule="auto"/>
        <w:ind w:left="567"/>
        <w:jc w:val="both"/>
        <w:rPr>
          <w:rFonts w:ascii="Arial" w:hAnsi="Arial" w:cs="Arial"/>
          <w:b w:val="0"/>
          <w:szCs w:val="22"/>
          <w:u w:val="none"/>
        </w:rPr>
      </w:pPr>
      <w:r w:rsidRPr="004411C4">
        <w:rPr>
          <w:rFonts w:ascii="Arial" w:hAnsi="Arial" w:cs="Arial"/>
          <w:b w:val="0"/>
          <w:szCs w:val="22"/>
          <w:u w:val="none"/>
        </w:rPr>
        <w:t xml:space="preserve">Objednatel se zavazuje k převzetí </w:t>
      </w:r>
      <w:r w:rsidR="009821DF" w:rsidRPr="004411C4">
        <w:rPr>
          <w:rFonts w:ascii="Arial" w:hAnsi="Arial" w:cs="Arial"/>
          <w:b w:val="0"/>
          <w:szCs w:val="22"/>
          <w:u w:val="none"/>
        </w:rPr>
        <w:t>Díla</w:t>
      </w:r>
      <w:r w:rsidRPr="004411C4">
        <w:rPr>
          <w:rFonts w:ascii="Arial" w:hAnsi="Arial" w:cs="Arial"/>
          <w:b w:val="0"/>
          <w:szCs w:val="22"/>
          <w:u w:val="none"/>
        </w:rPr>
        <w:t xml:space="preserve"> a zaplacení cen</w:t>
      </w:r>
      <w:r w:rsidR="00930D90" w:rsidRPr="004411C4">
        <w:rPr>
          <w:rFonts w:ascii="Arial" w:hAnsi="Arial" w:cs="Arial"/>
          <w:b w:val="0"/>
          <w:szCs w:val="22"/>
          <w:u w:val="none"/>
        </w:rPr>
        <w:t>y</w:t>
      </w:r>
      <w:r w:rsidRPr="004411C4">
        <w:rPr>
          <w:rFonts w:ascii="Arial" w:hAnsi="Arial" w:cs="Arial"/>
          <w:b w:val="0"/>
          <w:szCs w:val="22"/>
          <w:u w:val="none"/>
        </w:rPr>
        <w:t xml:space="preserve"> za </w:t>
      </w:r>
      <w:r w:rsidR="00F72441" w:rsidRPr="004411C4">
        <w:rPr>
          <w:rFonts w:ascii="Arial" w:hAnsi="Arial" w:cs="Arial"/>
          <w:b w:val="0"/>
          <w:szCs w:val="22"/>
          <w:u w:val="none"/>
        </w:rPr>
        <w:t>jeho</w:t>
      </w:r>
      <w:r w:rsidR="0047679A" w:rsidRPr="004411C4">
        <w:rPr>
          <w:rFonts w:ascii="Arial" w:hAnsi="Arial" w:cs="Arial"/>
          <w:b w:val="0"/>
          <w:szCs w:val="22"/>
          <w:u w:val="none"/>
        </w:rPr>
        <w:t xml:space="preserve"> zhotovení.</w:t>
      </w:r>
    </w:p>
    <w:p w14:paraId="74A2393D" w14:textId="0E7AC24A" w:rsidR="0067340C" w:rsidRDefault="0067340C" w:rsidP="0067340C">
      <w:pPr>
        <w:pStyle w:val="l-L1"/>
        <w:keepNext w:val="0"/>
        <w:numPr>
          <w:ilvl w:val="0"/>
          <w:numId w:val="0"/>
        </w:numPr>
        <w:spacing w:before="0" w:after="0" w:line="240" w:lineRule="auto"/>
        <w:ind w:left="567"/>
        <w:jc w:val="both"/>
        <w:rPr>
          <w:rFonts w:ascii="Arial" w:hAnsi="Arial" w:cs="Arial"/>
          <w:b w:val="0"/>
          <w:szCs w:val="22"/>
          <w:u w:val="none"/>
        </w:rPr>
      </w:pPr>
    </w:p>
    <w:p w14:paraId="167C3E5E" w14:textId="398CC17E" w:rsidR="0067340C" w:rsidRDefault="0067340C" w:rsidP="0067340C">
      <w:pPr>
        <w:pStyle w:val="l-L1"/>
        <w:keepNext w:val="0"/>
        <w:numPr>
          <w:ilvl w:val="0"/>
          <w:numId w:val="0"/>
        </w:numPr>
        <w:spacing w:before="0" w:after="0" w:line="240" w:lineRule="auto"/>
        <w:ind w:left="56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3993C22A" w:rsidR="00397AB8" w:rsidRPr="0053219E" w:rsidRDefault="00A50845"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2C2E12">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2C2E12">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2C2E12">
      <w:pPr>
        <w:pStyle w:val="l-L1"/>
        <w:keepNext w:val="0"/>
        <w:numPr>
          <w:ilvl w:val="1"/>
          <w:numId w:val="37"/>
        </w:numPr>
        <w:spacing w:before="0" w:after="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2C2E12">
      <w:pPr>
        <w:pStyle w:val="l-L1"/>
        <w:keepNext w:val="0"/>
        <w:numPr>
          <w:ilvl w:val="1"/>
          <w:numId w:val="37"/>
        </w:numPr>
        <w:spacing w:before="0" w:after="0" w:line="240" w:lineRule="auto"/>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2C2E12">
      <w:pPr>
        <w:pStyle w:val="l-L1"/>
        <w:keepNext w:val="0"/>
        <w:numPr>
          <w:ilvl w:val="1"/>
          <w:numId w:val="37"/>
        </w:numPr>
        <w:spacing w:before="0" w:after="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5155F88A" w:rsidR="0079106B" w:rsidRPr="004D5F78" w:rsidRDefault="0079106B"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Zhotovitel je povinen včas oznámit objednateli všechny okolnosti, které zjistil při</w:t>
      </w:r>
      <w:r w:rsidR="002C2E12">
        <w:rPr>
          <w:rStyle w:val="l-L2Char"/>
          <w:rFonts w:cs="Arial"/>
          <w:b w:val="0"/>
          <w:szCs w:val="22"/>
          <w:u w:val="none"/>
        </w:rPr>
        <w:t>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4CCE2775" w:rsidR="00426FA0" w:rsidRPr="004D5F78" w:rsidRDefault="00426FA0"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lastRenderedPageBreak/>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w:t>
      </w:r>
      <w:r w:rsidR="002C2E12">
        <w:rPr>
          <w:rStyle w:val="l-L2Char"/>
          <w:rFonts w:cs="Arial"/>
          <w:b w:val="0"/>
          <w:szCs w:val="22"/>
          <w:u w:val="none"/>
        </w:rPr>
        <w:t> </w:t>
      </w:r>
      <w:r w:rsidR="00131905" w:rsidRPr="004D5F78">
        <w:rPr>
          <w:rStyle w:val="l-L2Char"/>
          <w:rFonts w:cs="Arial"/>
          <w:b w:val="0"/>
          <w:szCs w:val="22"/>
          <w:u w:val="none"/>
        </w:rPr>
        <w:t>této smlouvy</w:t>
      </w:r>
      <w:r w:rsidRPr="004D5F78">
        <w:rPr>
          <w:rStyle w:val="l-L2Char"/>
          <w:rFonts w:cs="Arial"/>
          <w:b w:val="0"/>
          <w:szCs w:val="22"/>
          <w:u w:val="none"/>
        </w:rPr>
        <w:t xml:space="preserve">. </w:t>
      </w:r>
    </w:p>
    <w:p w14:paraId="0CA5FEB4" w14:textId="10E43FD1" w:rsidR="00884ED8" w:rsidRPr="004D5F78" w:rsidRDefault="00884ED8"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2C2E12">
        <w:rPr>
          <w:rFonts w:cs="Arial"/>
          <w:b w:val="0"/>
          <w:szCs w:val="22"/>
          <w:u w:val="none"/>
        </w:rPr>
        <w:t> </w:t>
      </w:r>
      <w:r w:rsidRPr="004D5F78">
        <w:rPr>
          <w:rFonts w:cs="Arial"/>
          <w:b w:val="0"/>
          <w:szCs w:val="22"/>
          <w:u w:val="none"/>
        </w:rPr>
        <w:t>její hodnotu.</w:t>
      </w:r>
    </w:p>
    <w:p w14:paraId="57290A2B" w14:textId="77777777" w:rsidR="00884ED8" w:rsidRPr="004D5F78" w:rsidRDefault="00884ED8"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4B343635" w:rsidR="006436C8" w:rsidRPr="004D5F78" w:rsidRDefault="00256FEE" w:rsidP="002C2E1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2C2E12">
        <w:rPr>
          <w:rFonts w:ascii="Arial" w:hAnsi="Arial" w:cs="Arial"/>
          <w:b w:val="0"/>
          <w:szCs w:val="22"/>
          <w:u w:val="none"/>
        </w:rPr>
        <w:t> </w:t>
      </w:r>
      <w:r w:rsidR="006436C8" w:rsidRPr="004D5F78">
        <w:rPr>
          <w:rFonts w:ascii="Arial" w:hAnsi="Arial" w:cs="Arial"/>
          <w:b w:val="0"/>
          <w:szCs w:val="22"/>
          <w:u w:val="none"/>
        </w:rPr>
        <w:t xml:space="preserve">to upozornil objednatele.  </w:t>
      </w:r>
    </w:p>
    <w:p w14:paraId="1E66D900" w14:textId="6B5CFB37" w:rsidR="00A13487" w:rsidRDefault="00A13487"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2C2E12">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2C2E12">
      <w:pPr>
        <w:pStyle w:val="TSlneksmlouvy"/>
        <w:keepNext w:val="0"/>
        <w:numPr>
          <w:ilvl w:val="1"/>
          <w:numId w:val="37"/>
        </w:numPr>
        <w:spacing w:before="0" w:after="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4AE2E8C6"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2C2E12">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2C2E12">
      <w:pPr>
        <w:pStyle w:val="Odstavecseseznamem"/>
        <w:numPr>
          <w:ilvl w:val="0"/>
          <w:numId w:val="83"/>
        </w:numPr>
        <w:spacing w:after="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2C2E12">
      <w:pPr>
        <w:pStyle w:val="Odstavecseseznamem"/>
        <w:numPr>
          <w:ilvl w:val="0"/>
          <w:numId w:val="83"/>
        </w:numPr>
        <w:spacing w:after="0" w:line="240"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2C2E12">
      <w:pPr>
        <w:pStyle w:val="Odstavecseseznamem"/>
        <w:numPr>
          <w:ilvl w:val="0"/>
          <w:numId w:val="83"/>
        </w:numPr>
        <w:spacing w:after="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53001BFE" w:rsidR="006B2BF9" w:rsidRPr="00F2719C" w:rsidRDefault="006B2BF9" w:rsidP="002C2E12">
      <w:pPr>
        <w:pStyle w:val="Odstavecseseznamem"/>
        <w:numPr>
          <w:ilvl w:val="0"/>
          <w:numId w:val="83"/>
        </w:numPr>
        <w:spacing w:after="0" w:line="240" w:lineRule="auto"/>
        <w:ind w:left="1418" w:hanging="284"/>
        <w:contextualSpacing w:val="0"/>
        <w:jc w:val="both"/>
      </w:pPr>
      <w:r w:rsidRPr="00F2719C">
        <w:rPr>
          <w:rFonts w:cs="Arial"/>
        </w:rPr>
        <w:t>předcházením vzniku odpadů, stanovením hierarchie nakládání s nimi a</w:t>
      </w:r>
      <w:r w:rsidR="002C2E12">
        <w:rPr>
          <w:rFonts w:cs="Arial"/>
        </w:rPr>
        <w:t> </w:t>
      </w:r>
      <w:r w:rsidRPr="00F2719C">
        <w:rPr>
          <w:rFonts w:cs="Arial"/>
        </w:rPr>
        <w:t>prosazováním základních principů ochrany životního prostředí a zdraví lidí při</w:t>
      </w:r>
      <w:r w:rsidR="002C2E12">
        <w:rPr>
          <w:rFonts w:cs="Arial"/>
        </w:rPr>
        <w:t> </w:t>
      </w:r>
      <w:r w:rsidRPr="00F2719C">
        <w:rPr>
          <w:rFonts w:cs="Arial"/>
        </w:rPr>
        <w:t xml:space="preserve">nakládání s odpady; </w:t>
      </w:r>
    </w:p>
    <w:p w14:paraId="222D3816" w14:textId="77777777" w:rsidR="006B2BF9" w:rsidRPr="00F2719C" w:rsidRDefault="006B2BF9" w:rsidP="002C2E12">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426867FC" w:rsidR="006B2BF9" w:rsidRDefault="006B2BF9" w:rsidP="002C2E12">
      <w:pPr>
        <w:pStyle w:val="l-L1"/>
        <w:keepNext w:val="0"/>
        <w:numPr>
          <w:ilvl w:val="0"/>
          <w:numId w:val="0"/>
        </w:numPr>
        <w:spacing w:before="0" w:after="0" w:line="240" w:lineRule="auto"/>
        <w:jc w:val="both"/>
        <w:rPr>
          <w:rStyle w:val="l-L2Char"/>
          <w:rFonts w:cs="Arial"/>
          <w:b w:val="0"/>
          <w:szCs w:val="22"/>
          <w:u w:val="none"/>
          <w:lang w:eastAsia="cs-CZ"/>
        </w:rPr>
      </w:pPr>
    </w:p>
    <w:p w14:paraId="3A6A14D3" w14:textId="77777777" w:rsidR="00D41988" w:rsidRPr="004D5F78" w:rsidRDefault="00D41988" w:rsidP="002C2E12">
      <w:pPr>
        <w:pStyle w:val="l-L1"/>
        <w:keepNext w:val="0"/>
        <w:numPr>
          <w:ilvl w:val="0"/>
          <w:numId w:val="0"/>
        </w:numPr>
        <w:spacing w:before="0" w:after="0" w:line="240" w:lineRule="auto"/>
        <w:jc w:val="both"/>
        <w:rPr>
          <w:rStyle w:val="l-L2Char"/>
          <w:rFonts w:cs="Arial"/>
          <w:b w:val="0"/>
          <w:szCs w:val="22"/>
          <w:u w:val="none"/>
          <w:lang w:eastAsia="cs-CZ"/>
        </w:rPr>
      </w:pPr>
    </w:p>
    <w:p w14:paraId="116BCC27" w14:textId="77777777" w:rsidR="00536E8C" w:rsidRPr="004D5F78" w:rsidRDefault="00536E8C" w:rsidP="002C2E12">
      <w:pPr>
        <w:pStyle w:val="l-L1"/>
        <w:keepNext w:val="0"/>
        <w:spacing w:before="0" w:after="0" w:line="240" w:lineRule="auto"/>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463EB225" w:rsidR="008011A3" w:rsidRPr="004D5F78" w:rsidRDefault="008011A3" w:rsidP="002C2E12">
      <w:pPr>
        <w:pStyle w:val="TSlneksmlouvy"/>
        <w:keepNext w:val="0"/>
        <w:numPr>
          <w:ilvl w:val="1"/>
          <w:numId w:val="37"/>
        </w:numPr>
        <w:spacing w:before="0" w:after="0" w:line="240"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Pr="004D5F78">
        <w:rPr>
          <w:rFonts w:cs="Arial"/>
          <w:b w:val="0"/>
          <w:szCs w:val="22"/>
          <w:u w:val="none"/>
        </w:rPr>
        <w:t>v následujících termínech:</w:t>
      </w:r>
      <w:bookmarkEnd w:id="4"/>
      <w:bookmarkEnd w:id="5"/>
    </w:p>
    <w:p w14:paraId="2725493D" w14:textId="77777777" w:rsidR="00A50845" w:rsidRDefault="00A50845" w:rsidP="002C2E12">
      <w:pPr>
        <w:pStyle w:val="l-L1"/>
        <w:keepNext w:val="0"/>
        <w:numPr>
          <w:ilvl w:val="2"/>
          <w:numId w:val="37"/>
        </w:numPr>
        <w:tabs>
          <w:tab w:val="clear" w:pos="1304"/>
          <w:tab w:val="num" w:pos="1843"/>
        </w:tabs>
        <w:spacing w:before="0" w:after="0" w:line="240" w:lineRule="auto"/>
        <w:ind w:hanging="595"/>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AC37589" w:rsidR="00712A60" w:rsidRPr="00305ED3" w:rsidRDefault="00712A60" w:rsidP="00C84D92">
      <w:pPr>
        <w:pStyle w:val="l-L1"/>
        <w:keepNext w:val="0"/>
        <w:numPr>
          <w:ilvl w:val="0"/>
          <w:numId w:val="0"/>
        </w:numPr>
        <w:tabs>
          <w:tab w:val="num" w:pos="1843"/>
        </w:tabs>
        <w:spacing w:before="0" w:after="0" w:line="240" w:lineRule="auto"/>
        <w:ind w:left="1701" w:hanging="283"/>
        <w:jc w:val="both"/>
        <w:rPr>
          <w:rStyle w:val="l-L2Char"/>
          <w:rFonts w:cs="Arial"/>
          <w:b w:val="0"/>
          <w:szCs w:val="22"/>
          <w:highlight w:val="green"/>
          <w:u w:val="none"/>
        </w:rPr>
      </w:pPr>
      <w:r>
        <w:rPr>
          <w:rStyle w:val="l-L2Char"/>
          <w:rFonts w:cs="Arial"/>
          <w:b w:val="0"/>
          <w:szCs w:val="22"/>
          <w:u w:val="none"/>
        </w:rPr>
        <w:t xml:space="preserve">a) </w:t>
      </w:r>
      <w:r w:rsidR="00C84D92">
        <w:rPr>
          <w:rStyle w:val="l-L2Char"/>
          <w:rFonts w:cs="Arial"/>
          <w:b w:val="0"/>
          <w:szCs w:val="22"/>
          <w:u w:val="none"/>
        </w:rPr>
        <w:t>p</w:t>
      </w:r>
      <w:r w:rsidRPr="00843160">
        <w:rPr>
          <w:rStyle w:val="l-L2Char"/>
          <w:rFonts w:cs="Arial"/>
          <w:b w:val="0"/>
          <w:szCs w:val="22"/>
          <w:u w:val="none"/>
        </w:rPr>
        <w:t xml:space="preserve">rojektová dokumentace </w:t>
      </w:r>
      <w:r w:rsidR="00C84D92" w:rsidRPr="00666907">
        <w:rPr>
          <w:rStyle w:val="l-L2Char"/>
          <w:rFonts w:cs="Arial"/>
          <w:bCs/>
          <w:szCs w:val="22"/>
          <w:u w:val="none"/>
        </w:rPr>
        <w:t xml:space="preserve">do </w:t>
      </w:r>
      <w:r w:rsidR="009F3582" w:rsidRPr="00666907">
        <w:rPr>
          <w:rStyle w:val="l-L2Char"/>
          <w:rFonts w:cs="Arial"/>
          <w:bCs/>
          <w:szCs w:val="22"/>
          <w:u w:val="none"/>
        </w:rPr>
        <w:t>30.11.2023</w:t>
      </w:r>
      <w:r w:rsidRPr="00843160">
        <w:rPr>
          <w:rFonts w:ascii="Arial" w:hAnsi="Arial" w:cs="Arial"/>
          <w:bCs/>
          <w:snapToGrid w:val="0"/>
          <w:szCs w:val="22"/>
        </w:rPr>
        <w:t xml:space="preserve"> </w:t>
      </w:r>
    </w:p>
    <w:p w14:paraId="6CD00C5D" w14:textId="67E105FA" w:rsidR="00712A60" w:rsidRPr="00843160" w:rsidRDefault="00712A60" w:rsidP="00C84D92">
      <w:pPr>
        <w:pStyle w:val="l-L1"/>
        <w:keepNext w:val="0"/>
        <w:numPr>
          <w:ilvl w:val="0"/>
          <w:numId w:val="0"/>
        </w:numPr>
        <w:tabs>
          <w:tab w:val="num" w:pos="1701"/>
        </w:tabs>
        <w:spacing w:before="0" w:after="0" w:line="240" w:lineRule="auto"/>
        <w:ind w:left="1701" w:hanging="283"/>
        <w:jc w:val="both"/>
        <w:rPr>
          <w:rFonts w:ascii="Arial" w:hAnsi="Arial" w:cs="Arial"/>
          <w:bCs/>
          <w:snapToGrid w:val="0"/>
          <w:szCs w:val="22"/>
        </w:rPr>
      </w:pPr>
      <w:r w:rsidRPr="002C51EB">
        <w:rPr>
          <w:rStyle w:val="l-L2Char"/>
          <w:rFonts w:cs="Arial"/>
          <w:b w:val="0"/>
          <w:szCs w:val="22"/>
          <w:u w:val="none"/>
        </w:rPr>
        <w:t>b)</w:t>
      </w:r>
      <w:r w:rsidR="002C51EB">
        <w:rPr>
          <w:rStyle w:val="l-L2Char"/>
          <w:rFonts w:cs="Arial"/>
          <w:b w:val="0"/>
          <w:szCs w:val="22"/>
          <w:u w:val="none"/>
        </w:rPr>
        <w:t> </w:t>
      </w:r>
      <w:r w:rsidRPr="002C51EB">
        <w:rPr>
          <w:rStyle w:val="l-L2Char"/>
          <w:rFonts w:cs="Arial"/>
          <w:b w:val="0"/>
          <w:szCs w:val="22"/>
          <w:u w:val="none"/>
        </w:rPr>
        <w:t xml:space="preserve">stavební povolení (rozhodnutí s doložkou právní moci) </w:t>
      </w:r>
      <w:r w:rsidR="009F3582" w:rsidRPr="002C51EB">
        <w:rPr>
          <w:rStyle w:val="l-L2Char"/>
          <w:rFonts w:cs="Arial"/>
          <w:b w:val="0"/>
          <w:szCs w:val="22"/>
          <w:u w:val="none"/>
        </w:rPr>
        <w:t xml:space="preserve">– do 1 měsíce </w:t>
      </w:r>
      <w:r w:rsidR="00F541DF" w:rsidRPr="002C51EB">
        <w:rPr>
          <w:rStyle w:val="l-L2Char"/>
          <w:rFonts w:cs="Arial"/>
          <w:b w:val="0"/>
          <w:szCs w:val="22"/>
          <w:u w:val="none"/>
        </w:rPr>
        <w:t>od</w:t>
      </w:r>
      <w:r w:rsidR="00C84D92" w:rsidRPr="002C51EB">
        <w:rPr>
          <w:rStyle w:val="l-L2Char"/>
          <w:rFonts w:cs="Arial"/>
          <w:b w:val="0"/>
          <w:szCs w:val="22"/>
          <w:u w:val="none"/>
        </w:rPr>
        <w:t> </w:t>
      </w:r>
      <w:r w:rsidR="00F541DF" w:rsidRPr="002C51EB">
        <w:rPr>
          <w:rStyle w:val="l-L2Char"/>
          <w:rFonts w:cs="Arial"/>
          <w:b w:val="0"/>
          <w:szCs w:val="22"/>
          <w:u w:val="none"/>
        </w:rPr>
        <w:t>ukončení správního řízení u příslušného úřadu</w:t>
      </w:r>
    </w:p>
    <w:p w14:paraId="04773E0E" w14:textId="33DC9C89" w:rsidR="00712A60" w:rsidRDefault="00932E7A"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r w:rsidRPr="00932E7A">
        <w:rPr>
          <w:rStyle w:val="l-L2Char"/>
          <w:rFonts w:cs="Arial"/>
          <w:b w:val="0"/>
          <w:szCs w:val="22"/>
          <w:u w:val="none"/>
        </w:rPr>
        <w:lastRenderedPageBreak/>
        <w:t>3.1.2</w:t>
      </w:r>
      <w:r w:rsidR="002C2E12">
        <w:rPr>
          <w:rStyle w:val="l-L2Char"/>
          <w:rFonts w:cs="Arial"/>
          <w:b w:val="0"/>
          <w:szCs w:val="22"/>
          <w:u w:val="none"/>
        </w:rPr>
        <w:tab/>
      </w:r>
      <w:r w:rsidRPr="00932E7A">
        <w:rPr>
          <w:rStyle w:val="l-L2Char"/>
          <w:rFonts w:cs="Arial"/>
          <w:b w:val="0"/>
          <w:szCs w:val="22"/>
          <w:u w:val="none"/>
        </w:rPr>
        <w:t>Výsledky Geotechnického průzkumu budou zohledněny ve vyhotovené projektové dokumentaci a jeho výstupy budou předány současně s touto projektovou dokumentací.</w:t>
      </w:r>
    </w:p>
    <w:p w14:paraId="1902C88B" w14:textId="1AD42988" w:rsidR="00C84D92" w:rsidRDefault="00C84D92"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p>
    <w:p w14:paraId="584A0040" w14:textId="77777777" w:rsidR="00C84D92" w:rsidRPr="004D5F78" w:rsidRDefault="00C84D92"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p>
    <w:p w14:paraId="6D9452B6" w14:textId="77777777" w:rsidR="000203F2" w:rsidRPr="006F6896" w:rsidRDefault="000203F2" w:rsidP="00C84D92">
      <w:pPr>
        <w:pStyle w:val="l-L1"/>
        <w:keepNext w:val="0"/>
        <w:spacing w:before="0" w:after="0"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9F3582" w:rsidRDefault="00932E7A" w:rsidP="00C84D92">
      <w:pPr>
        <w:pStyle w:val="l-L1"/>
        <w:keepNext w:val="0"/>
        <w:numPr>
          <w:ilvl w:val="1"/>
          <w:numId w:val="37"/>
        </w:numPr>
        <w:spacing w:before="0" w:after="0" w:line="240" w:lineRule="auto"/>
        <w:jc w:val="both"/>
        <w:rPr>
          <w:rStyle w:val="l-L2Char"/>
          <w:rFonts w:cs="Arial"/>
          <w:b w:val="0"/>
          <w:szCs w:val="22"/>
          <w:u w:val="none"/>
        </w:rPr>
      </w:pPr>
      <w:r w:rsidRPr="009F3582">
        <w:rPr>
          <w:rStyle w:val="l-L2Char"/>
          <w:rFonts w:cs="Arial"/>
          <w:b w:val="0"/>
          <w:szCs w:val="22"/>
          <w:u w:val="none"/>
        </w:rPr>
        <w:t>Vyhotovení projektové dokumentace se skládá ze dvou etap:</w:t>
      </w:r>
      <w:r w:rsidR="00712A60" w:rsidRPr="009F3582">
        <w:rPr>
          <w:rStyle w:val="l-L2Char"/>
          <w:rFonts w:cs="Arial"/>
          <w:b w:val="0"/>
          <w:szCs w:val="22"/>
          <w:u w:val="none"/>
        </w:rPr>
        <w:t xml:space="preserve"> </w:t>
      </w:r>
    </w:p>
    <w:p w14:paraId="2DDBF8E5" w14:textId="77777777" w:rsidR="00712A60" w:rsidRPr="009F3582" w:rsidRDefault="00712A60" w:rsidP="00C84D92">
      <w:pPr>
        <w:pStyle w:val="l-L1"/>
        <w:keepNext w:val="0"/>
        <w:numPr>
          <w:ilvl w:val="0"/>
          <w:numId w:val="0"/>
        </w:numPr>
        <w:spacing w:before="0" w:after="0" w:line="240" w:lineRule="auto"/>
        <w:ind w:left="737"/>
        <w:jc w:val="both"/>
        <w:rPr>
          <w:rStyle w:val="l-L2Char"/>
          <w:rFonts w:cs="Arial"/>
          <w:b w:val="0"/>
          <w:szCs w:val="22"/>
          <w:u w:val="none"/>
        </w:rPr>
      </w:pPr>
      <w:r w:rsidRPr="009F3582">
        <w:rPr>
          <w:rStyle w:val="l-L2Char"/>
          <w:rFonts w:cs="Arial"/>
          <w:b w:val="0"/>
          <w:szCs w:val="22"/>
          <w:u w:val="none"/>
        </w:rPr>
        <w:t>a) vypracování projektové dokumentace</w:t>
      </w:r>
    </w:p>
    <w:p w14:paraId="6AE834DE" w14:textId="77777777" w:rsidR="00712A60" w:rsidRPr="004D5F78" w:rsidRDefault="00712A60" w:rsidP="00C84D92">
      <w:pPr>
        <w:pStyle w:val="l-L1"/>
        <w:keepNext w:val="0"/>
        <w:numPr>
          <w:ilvl w:val="0"/>
          <w:numId w:val="0"/>
        </w:numPr>
        <w:spacing w:before="0" w:after="0" w:line="240" w:lineRule="auto"/>
        <w:ind w:left="737"/>
        <w:jc w:val="both"/>
        <w:rPr>
          <w:rStyle w:val="l-L2Char"/>
          <w:rFonts w:cs="Arial"/>
          <w:b w:val="0"/>
          <w:szCs w:val="22"/>
          <w:u w:val="none"/>
        </w:rPr>
      </w:pPr>
      <w:r w:rsidRPr="009F358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C84D92">
      <w:pPr>
        <w:pStyle w:val="l-L1"/>
        <w:keepNext w:val="0"/>
        <w:numPr>
          <w:ilvl w:val="1"/>
          <w:numId w:val="37"/>
        </w:numPr>
        <w:spacing w:before="0" w:after="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7715971" w:rsidR="008C4E63" w:rsidRDefault="0013772F"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C84D92">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w:t>
      </w:r>
      <w:r w:rsidR="00C84D92">
        <w:rPr>
          <w:rStyle w:val="l-L2Char"/>
          <w:rFonts w:cs="Arial"/>
          <w:b w:val="0"/>
          <w:szCs w:val="22"/>
          <w:u w:val="none"/>
        </w:rPr>
        <w:t> </w:t>
      </w:r>
      <w:r w:rsidR="00054689" w:rsidRPr="00054689">
        <w:rPr>
          <w:rStyle w:val="l-L2Char"/>
          <w:rFonts w:cs="Arial"/>
          <w:b w:val="0"/>
          <w:szCs w:val="22"/>
          <w:u w:val="none"/>
        </w:rPr>
        <w:t>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C84D92">
        <w:rPr>
          <w:rStyle w:val="l-L2Char"/>
          <w:rFonts w:cs="Arial"/>
          <w:b w:val="0"/>
          <w:szCs w:val="22"/>
          <w:u w:val="none"/>
        </w:rPr>
        <w:t> </w:t>
      </w:r>
      <w:r w:rsidR="00054689" w:rsidRPr="00054689">
        <w:rPr>
          <w:rStyle w:val="l-L2Char"/>
          <w:rFonts w:cs="Arial"/>
          <w:b w:val="0"/>
          <w:szCs w:val="22"/>
          <w:u w:val="none"/>
        </w:rPr>
        <w:t xml:space="preserve">převzetí bezvadného díla. </w:t>
      </w:r>
    </w:p>
    <w:p w14:paraId="12810DDC" w14:textId="77777777" w:rsidR="0067340C" w:rsidRDefault="0067340C" w:rsidP="00582F06">
      <w:pPr>
        <w:pStyle w:val="l-L1"/>
        <w:keepNext w:val="0"/>
        <w:numPr>
          <w:ilvl w:val="0"/>
          <w:numId w:val="0"/>
        </w:numPr>
        <w:spacing w:before="0" w:after="0" w:line="240" w:lineRule="auto"/>
        <w:ind w:left="737"/>
        <w:jc w:val="both"/>
        <w:rPr>
          <w:rStyle w:val="l-L2Char"/>
          <w:rFonts w:cs="Arial"/>
          <w:b w:val="0"/>
          <w:szCs w:val="22"/>
          <w:u w:val="none"/>
        </w:rPr>
      </w:pPr>
    </w:p>
    <w:p w14:paraId="41DE7DA6" w14:textId="631FF936" w:rsidR="00C84D92" w:rsidRDefault="00C84D92" w:rsidP="00C84D92">
      <w:pPr>
        <w:pStyle w:val="l-L1"/>
        <w:keepNext w:val="0"/>
        <w:numPr>
          <w:ilvl w:val="0"/>
          <w:numId w:val="0"/>
        </w:numPr>
        <w:spacing w:before="0" w:after="0" w:line="240" w:lineRule="auto"/>
        <w:jc w:val="both"/>
        <w:rPr>
          <w:rStyle w:val="l-L2Char"/>
          <w:rFonts w:cs="Arial"/>
          <w:b w:val="0"/>
          <w:szCs w:val="22"/>
          <w:u w:val="none"/>
        </w:rPr>
      </w:pPr>
    </w:p>
    <w:p w14:paraId="5CA877D7" w14:textId="77777777" w:rsidR="00C84D92" w:rsidRPr="004D5F78" w:rsidRDefault="00C84D92" w:rsidP="00C84D92">
      <w:pPr>
        <w:pStyle w:val="l-L1"/>
        <w:keepNext w:val="0"/>
        <w:numPr>
          <w:ilvl w:val="0"/>
          <w:numId w:val="0"/>
        </w:numPr>
        <w:spacing w:before="0" w:after="0" w:line="240" w:lineRule="auto"/>
        <w:jc w:val="both"/>
        <w:rPr>
          <w:rStyle w:val="l-L2Char"/>
          <w:rFonts w:cs="Arial"/>
          <w:b w:val="0"/>
          <w:szCs w:val="22"/>
          <w:u w:val="none"/>
        </w:rPr>
      </w:pPr>
    </w:p>
    <w:p w14:paraId="1158744F" w14:textId="77777777" w:rsidR="00236919" w:rsidRPr="004D5F78" w:rsidRDefault="00236919" w:rsidP="00C84D92">
      <w:pPr>
        <w:pStyle w:val="l-L1"/>
        <w:spacing w:before="0" w:after="0"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C84D9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C84D92">
      <w:pPr>
        <w:spacing w:after="0" w:line="240" w:lineRule="auto"/>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21AF0477" w:rsidR="005B3173" w:rsidRPr="002C51EB" w:rsidRDefault="001D70C2"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xml:space="preserve">. DPH bude </w:t>
      </w:r>
      <w:r w:rsidR="00DE5AF1" w:rsidRPr="002C51EB">
        <w:rPr>
          <w:rStyle w:val="l-L2Char"/>
          <w:rFonts w:cs="Arial"/>
          <w:b w:val="0"/>
          <w:szCs w:val="22"/>
          <w:u w:val="none"/>
        </w:rPr>
        <w:t>účtována v příslušné výši stanovené zákonem.</w:t>
      </w:r>
      <w:r w:rsidR="00666907" w:rsidRPr="002C51EB">
        <w:rPr>
          <w:rStyle w:val="l-L2Char"/>
          <w:rFonts w:cs="Arial"/>
          <w:b w:val="0"/>
          <w:szCs w:val="22"/>
          <w:u w:val="none"/>
        </w:rPr>
        <w:t xml:space="preserve"> Podrobnosti stanovení ceny Díla jsou </w:t>
      </w:r>
      <w:r w:rsidR="00666907" w:rsidRPr="00F67BDC">
        <w:rPr>
          <w:rStyle w:val="l-L2Char"/>
          <w:rFonts w:cs="Arial"/>
          <w:b w:val="0"/>
          <w:szCs w:val="22"/>
          <w:u w:val="none"/>
        </w:rPr>
        <w:t>uvedeny v příloze č. 4</w:t>
      </w:r>
      <w:r w:rsidR="00666907" w:rsidRPr="002C51EB">
        <w:rPr>
          <w:rStyle w:val="l-L2Char"/>
          <w:rFonts w:cs="Arial"/>
          <w:b w:val="0"/>
          <w:szCs w:val="22"/>
          <w:u w:val="none"/>
        </w:rPr>
        <w:t xml:space="preserve"> této smlouvy.</w:t>
      </w:r>
    </w:p>
    <w:p w14:paraId="14B93BB9" w14:textId="4B3934F9" w:rsidR="00C30DBF" w:rsidRPr="004D5F78" w:rsidRDefault="00C30DBF" w:rsidP="00C84D9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F404B">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35684955" w:rsidR="0005524A" w:rsidRDefault="003F63A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za</w:t>
      </w:r>
      <w:r w:rsidR="00C84D92">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F3582" w:rsidRDefault="00712A60" w:rsidP="00C84D92">
      <w:pPr>
        <w:pStyle w:val="l-L1"/>
        <w:keepNext w:val="0"/>
        <w:numPr>
          <w:ilvl w:val="1"/>
          <w:numId w:val="37"/>
        </w:numPr>
        <w:spacing w:before="0" w:after="0" w:line="240" w:lineRule="auto"/>
        <w:jc w:val="both"/>
        <w:rPr>
          <w:rStyle w:val="l-L2Char"/>
          <w:rFonts w:cs="Arial"/>
          <w:b w:val="0"/>
          <w:szCs w:val="22"/>
          <w:u w:val="none"/>
        </w:rPr>
      </w:pPr>
      <w:r w:rsidRPr="009F3582">
        <w:rPr>
          <w:rStyle w:val="l-L2Char"/>
          <w:rFonts w:cs="Arial"/>
          <w:b w:val="0"/>
          <w:szCs w:val="22"/>
          <w:u w:val="none"/>
        </w:rPr>
        <w:t xml:space="preserve">V případě zajištění stavebního povolení zhotovitelem dle čl. I. </w:t>
      </w:r>
      <w:proofErr w:type="spellStart"/>
      <w:r w:rsidRPr="009F3582">
        <w:rPr>
          <w:rStyle w:val="l-L2Char"/>
          <w:rFonts w:cs="Arial"/>
          <w:b w:val="0"/>
          <w:szCs w:val="22"/>
          <w:u w:val="none"/>
        </w:rPr>
        <w:t>odst</w:t>
      </w:r>
      <w:proofErr w:type="spellEnd"/>
      <w:r w:rsidRPr="009F358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9F3582">
        <w:rPr>
          <w:rStyle w:val="l-L2Char"/>
          <w:rFonts w:cs="Arial"/>
          <w:b w:val="0"/>
          <w:szCs w:val="22"/>
          <w:u w:val="none"/>
        </w:rPr>
        <w:t>rozhodnutí - stavební</w:t>
      </w:r>
      <w:proofErr w:type="gramEnd"/>
      <w:r w:rsidRPr="009F3582">
        <w:rPr>
          <w:rStyle w:val="l-L2Char"/>
          <w:rFonts w:cs="Arial"/>
          <w:b w:val="0"/>
          <w:szCs w:val="22"/>
          <w:u w:val="none"/>
        </w:rPr>
        <w:t xml:space="preserve"> povolení.</w:t>
      </w:r>
    </w:p>
    <w:p w14:paraId="430CAEE5" w14:textId="77777777" w:rsidR="008B55DF" w:rsidRPr="004D5F78" w:rsidRDefault="00A508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22CC7ACE" w:rsidR="00532A42" w:rsidRPr="004D5F78" w:rsidRDefault="00532A42" w:rsidP="00C84D92">
      <w:pPr>
        <w:pStyle w:val="l-L1"/>
        <w:keepNext w:val="0"/>
        <w:numPr>
          <w:ilvl w:val="1"/>
          <w:numId w:val="37"/>
        </w:numPr>
        <w:spacing w:before="0" w:after="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C84D92">
        <w:rPr>
          <w:rStyle w:val="l-L2Char"/>
          <w:rFonts w:cs="Arial"/>
          <w:b w:val="0"/>
          <w:szCs w:val="22"/>
          <w:u w:val="none"/>
        </w:rPr>
        <w:t> </w:t>
      </w:r>
      <w:r w:rsidRPr="004D5F78">
        <w:rPr>
          <w:rStyle w:val="l-L2Char"/>
          <w:rFonts w:cs="Arial"/>
          <w:b w:val="0"/>
          <w:szCs w:val="22"/>
          <w:u w:val="none"/>
        </w:rPr>
        <w:t>§</w:t>
      </w:r>
      <w:r w:rsidR="00C84D92">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61C9C29" w:rsidR="00C75A45" w:rsidRPr="00D135B3" w:rsidRDefault="00C75A45" w:rsidP="00C84D92">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lastRenderedPageBreak/>
        <w:t xml:space="preserve">Odběratel: Státní pozemkový úřad, Praha 3, </w:t>
      </w:r>
      <w:r w:rsidRPr="00D135B3">
        <w:rPr>
          <w:rStyle w:val="l-L2Char"/>
          <w:rFonts w:cs="Arial"/>
          <w:b w:val="0"/>
          <w:szCs w:val="22"/>
          <w:u w:val="none"/>
        </w:rPr>
        <w:t>Husinecká 1024/</w:t>
      </w:r>
      <w:proofErr w:type="gramStart"/>
      <w:r w:rsidRPr="00D135B3">
        <w:rPr>
          <w:rStyle w:val="l-L2Char"/>
          <w:rFonts w:cs="Arial"/>
          <w:b w:val="0"/>
          <w:szCs w:val="22"/>
          <w:u w:val="none"/>
        </w:rPr>
        <w:t>11a</w:t>
      </w:r>
      <w:proofErr w:type="gramEnd"/>
      <w:r w:rsidRPr="00D135B3">
        <w:rPr>
          <w:rStyle w:val="l-L2Char"/>
          <w:rFonts w:cs="Arial"/>
          <w:b w:val="0"/>
          <w:szCs w:val="22"/>
          <w:u w:val="none"/>
        </w:rPr>
        <w:t>, PSČ 130 00, IČ</w:t>
      </w:r>
      <w:r w:rsidR="00C84D92" w:rsidRPr="00D135B3">
        <w:rPr>
          <w:rStyle w:val="l-L2Char"/>
          <w:rFonts w:cs="Arial"/>
          <w:b w:val="0"/>
          <w:szCs w:val="22"/>
          <w:u w:val="none"/>
        </w:rPr>
        <w:t>O</w:t>
      </w:r>
      <w:r w:rsidRPr="00D135B3">
        <w:rPr>
          <w:rStyle w:val="l-L2Char"/>
          <w:rFonts w:cs="Arial"/>
          <w:b w:val="0"/>
          <w:szCs w:val="22"/>
          <w:u w:val="none"/>
        </w:rPr>
        <w:t xml:space="preserve"> 01312774</w:t>
      </w:r>
    </w:p>
    <w:p w14:paraId="46A1E8E4" w14:textId="069B70D9" w:rsidR="00C75A45" w:rsidRDefault="00C75A45" w:rsidP="00C84D92">
      <w:pPr>
        <w:pStyle w:val="l-L1"/>
        <w:keepNext w:val="0"/>
        <w:numPr>
          <w:ilvl w:val="0"/>
          <w:numId w:val="0"/>
        </w:numPr>
        <w:spacing w:before="0" w:after="0" w:line="240" w:lineRule="auto"/>
        <w:ind w:left="709"/>
        <w:jc w:val="both"/>
        <w:rPr>
          <w:rStyle w:val="l-L2Char"/>
          <w:rFonts w:cs="Arial"/>
          <w:b w:val="0"/>
          <w:szCs w:val="22"/>
          <w:u w:val="none"/>
        </w:rPr>
      </w:pPr>
      <w:r w:rsidRPr="00D135B3">
        <w:rPr>
          <w:rStyle w:val="l-L2Char"/>
          <w:rFonts w:cs="Arial"/>
          <w:b w:val="0"/>
          <w:szCs w:val="22"/>
          <w:u w:val="none"/>
        </w:rPr>
        <w:t xml:space="preserve">Konečný příjemce: Státní pozemkový úřad, Pobočka </w:t>
      </w:r>
      <w:r w:rsidR="00120C45">
        <w:rPr>
          <w:rStyle w:val="l-L2Char"/>
          <w:rFonts w:cs="Arial"/>
          <w:b w:val="0"/>
          <w:szCs w:val="22"/>
          <w:u w:val="none"/>
        </w:rPr>
        <w:t>Brn</w:t>
      </w:r>
      <w:r w:rsidR="009F3582" w:rsidRPr="00D135B3">
        <w:rPr>
          <w:rStyle w:val="l-L2Char"/>
          <w:rFonts w:cs="Arial"/>
          <w:b w:val="0"/>
          <w:szCs w:val="22"/>
          <w:u w:val="none"/>
        </w:rPr>
        <w:t xml:space="preserve">o, </w:t>
      </w:r>
      <w:r w:rsidR="00120C45">
        <w:rPr>
          <w:rStyle w:val="l-L2Char"/>
          <w:rFonts w:cs="Arial"/>
          <w:b w:val="0"/>
          <w:szCs w:val="22"/>
          <w:u w:val="none"/>
        </w:rPr>
        <w:t>Kotlářská 53, 602 00 Brno</w:t>
      </w:r>
      <w:r w:rsidR="00C84D92" w:rsidRPr="00D135B3">
        <w:rPr>
          <w:rStyle w:val="l-L2Char"/>
          <w:rFonts w:cs="Arial"/>
          <w:b w:val="0"/>
          <w:szCs w:val="22"/>
          <w:u w:val="none"/>
        </w:rPr>
        <w:t>.</w:t>
      </w:r>
    </w:p>
    <w:p w14:paraId="0B70AB57" w14:textId="029FADF6" w:rsidR="00F240C7" w:rsidRDefault="00F240C7" w:rsidP="00C84D92">
      <w:pPr>
        <w:pStyle w:val="l-L1"/>
        <w:keepNext w:val="0"/>
        <w:numPr>
          <w:ilvl w:val="0"/>
          <w:numId w:val="0"/>
        </w:numPr>
        <w:spacing w:before="0" w:after="0" w:line="240" w:lineRule="auto"/>
        <w:jc w:val="both"/>
        <w:rPr>
          <w:rStyle w:val="l-L2Char"/>
          <w:rFonts w:cs="Arial"/>
          <w:b w:val="0"/>
          <w:szCs w:val="22"/>
          <w:u w:val="none"/>
        </w:rPr>
      </w:pPr>
    </w:p>
    <w:p w14:paraId="42E15A68" w14:textId="77777777" w:rsidR="00C84D92" w:rsidRPr="004D5F78" w:rsidRDefault="00C84D92" w:rsidP="00C84D92">
      <w:pPr>
        <w:pStyle w:val="l-L1"/>
        <w:keepNext w:val="0"/>
        <w:numPr>
          <w:ilvl w:val="0"/>
          <w:numId w:val="0"/>
        </w:numPr>
        <w:spacing w:before="0" w:after="0" w:line="240" w:lineRule="auto"/>
        <w:jc w:val="both"/>
        <w:rPr>
          <w:rStyle w:val="l-L2Char"/>
          <w:rFonts w:cs="Arial"/>
          <w:b w:val="0"/>
          <w:szCs w:val="22"/>
          <w:u w:val="none"/>
        </w:rPr>
      </w:pPr>
    </w:p>
    <w:p w14:paraId="7C69DA0E" w14:textId="77777777" w:rsidR="008E7C88" w:rsidRPr="004D5F78" w:rsidRDefault="008E7C88" w:rsidP="00C84D92">
      <w:pPr>
        <w:pStyle w:val="l-L1"/>
        <w:keepNext w:val="0"/>
        <w:spacing w:before="0" w:after="0"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C84D9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C33AC3F" w:rsidR="005844C4" w:rsidRPr="004D5F78" w:rsidRDefault="00863B50"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666907">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 nebo</w:t>
      </w:r>
      <w:r w:rsidR="00261C1F">
        <w:rPr>
          <w:rStyle w:val="l-L2Char"/>
          <w:rFonts w:cs="Arial"/>
          <w:b w:val="0"/>
          <w:szCs w:val="22"/>
          <w:u w:val="none"/>
        </w:rPr>
        <w:t xml:space="preserve"> 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69CAF16" w:rsidR="00A50845" w:rsidRPr="004D5F78" w:rsidRDefault="00A508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zapříčiněné zhotovitelem. Záruka se nevztahuje na vady plynoucí z chybných vstupních podkladů, které nemohl zhotovitel ani při</w:t>
      </w:r>
      <w:r w:rsidR="00C84D92">
        <w:rPr>
          <w:rStyle w:val="l-L2Char"/>
          <w:rFonts w:cs="Arial"/>
          <w:b w:val="0"/>
          <w:szCs w:val="22"/>
          <w:u w:val="none"/>
        </w:rPr>
        <w:t> </w:t>
      </w:r>
      <w:r w:rsidRPr="004D5F78">
        <w:rPr>
          <w:rStyle w:val="l-L2Char"/>
          <w:rFonts w:cs="Arial"/>
          <w:b w:val="0"/>
          <w:szCs w:val="22"/>
          <w:u w:val="none"/>
        </w:rPr>
        <w:t xml:space="preserve">vynaložení potřebné odborné péče zjistit. </w:t>
      </w:r>
    </w:p>
    <w:p w14:paraId="0ABD21C6" w14:textId="55F238AE" w:rsidR="00C467FD" w:rsidRDefault="009E1295" w:rsidP="00575175">
      <w:pPr>
        <w:pStyle w:val="l-L1"/>
        <w:keepNext w:val="0"/>
        <w:numPr>
          <w:ilvl w:val="1"/>
          <w:numId w:val="37"/>
        </w:numPr>
        <w:spacing w:before="0" w:after="0" w:line="240" w:lineRule="auto"/>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487559E1" w14:textId="2B4421AA" w:rsidR="00575175" w:rsidRDefault="00575175" w:rsidP="00575175">
      <w:pPr>
        <w:pStyle w:val="l-L1"/>
        <w:keepNext w:val="0"/>
        <w:numPr>
          <w:ilvl w:val="0"/>
          <w:numId w:val="0"/>
        </w:numPr>
        <w:spacing w:before="0" w:after="0" w:line="240" w:lineRule="auto"/>
        <w:jc w:val="left"/>
        <w:rPr>
          <w:rStyle w:val="l-L2Char"/>
          <w:rFonts w:cs="Arial"/>
          <w:b w:val="0"/>
          <w:szCs w:val="22"/>
          <w:u w:val="none"/>
        </w:rPr>
      </w:pPr>
    </w:p>
    <w:p w14:paraId="6FCC42CF" w14:textId="77777777" w:rsidR="00575175" w:rsidRPr="004D5F78" w:rsidRDefault="00575175" w:rsidP="00575175">
      <w:pPr>
        <w:pStyle w:val="l-L1"/>
        <w:keepNext w:val="0"/>
        <w:numPr>
          <w:ilvl w:val="0"/>
          <w:numId w:val="0"/>
        </w:numPr>
        <w:spacing w:before="0" w:after="0" w:line="240" w:lineRule="auto"/>
        <w:jc w:val="left"/>
        <w:rPr>
          <w:rStyle w:val="l-L2Char"/>
          <w:rFonts w:cs="Arial"/>
          <w:b w:val="0"/>
          <w:szCs w:val="22"/>
          <w:u w:val="none"/>
        </w:rPr>
      </w:pPr>
    </w:p>
    <w:p w14:paraId="14C5622E" w14:textId="77777777" w:rsidR="009F5452" w:rsidRPr="004D5F78" w:rsidRDefault="009F5452" w:rsidP="00575175">
      <w:pPr>
        <w:pStyle w:val="l-L1"/>
        <w:keepNext w:val="0"/>
        <w:spacing w:before="0" w:after="0" w:line="240" w:lineRule="auto"/>
        <w:ind w:left="0"/>
        <w:rPr>
          <w:rFonts w:ascii="Arial" w:hAnsi="Arial" w:cs="Arial"/>
          <w:szCs w:val="22"/>
        </w:rPr>
      </w:pPr>
    </w:p>
    <w:p w14:paraId="735434FE" w14:textId="77777777" w:rsidR="009F5452" w:rsidRPr="004D5F78" w:rsidRDefault="009F5452" w:rsidP="00575175">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Aktualizace Plnění</w:t>
      </w:r>
    </w:p>
    <w:p w14:paraId="0081F844" w14:textId="313EB8E1" w:rsidR="009F5452" w:rsidRPr="004D5F78" w:rsidRDefault="009F5452"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575175">
        <w:rPr>
          <w:rStyle w:val="l-L2Char"/>
          <w:rFonts w:cs="Arial"/>
          <w:b w:val="0"/>
          <w:szCs w:val="22"/>
          <w:u w:val="none"/>
        </w:rPr>
        <w:t> </w:t>
      </w:r>
      <w:r w:rsidR="009C0AAF" w:rsidRPr="004D5F78">
        <w:rPr>
          <w:rStyle w:val="l-L2Char"/>
          <w:rFonts w:cs="Arial"/>
          <w:b w:val="0"/>
          <w:szCs w:val="22"/>
          <w:u w:val="none"/>
        </w:rPr>
        <w:t>jedenkrát).</w:t>
      </w:r>
    </w:p>
    <w:p w14:paraId="151DE780" w14:textId="77777777" w:rsidR="00690C9D" w:rsidRPr="004D5F78"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FAB1E5C" w:rsidR="008D2DA1"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w:t>
      </w:r>
      <w:r w:rsidR="00575175">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72B881D7" w14:textId="2B5A0DD1" w:rsidR="00575175" w:rsidRDefault="00575175" w:rsidP="00575175">
      <w:pPr>
        <w:pStyle w:val="l-L1"/>
        <w:keepNext w:val="0"/>
        <w:numPr>
          <w:ilvl w:val="0"/>
          <w:numId w:val="0"/>
        </w:numPr>
        <w:spacing w:before="0" w:after="0" w:line="240" w:lineRule="auto"/>
        <w:ind w:left="705" w:hanging="705"/>
        <w:jc w:val="both"/>
        <w:rPr>
          <w:rStyle w:val="l-L2Char"/>
          <w:rFonts w:cs="Arial"/>
          <w:b w:val="0"/>
          <w:szCs w:val="22"/>
          <w:u w:val="none"/>
        </w:rPr>
      </w:pPr>
    </w:p>
    <w:p w14:paraId="38D0D661" w14:textId="77777777" w:rsidR="00575175" w:rsidRPr="005202FA" w:rsidRDefault="00575175" w:rsidP="00575175">
      <w:pPr>
        <w:pStyle w:val="l-L1"/>
        <w:keepNext w:val="0"/>
        <w:numPr>
          <w:ilvl w:val="0"/>
          <w:numId w:val="0"/>
        </w:numPr>
        <w:spacing w:before="0" w:after="0" w:line="240" w:lineRule="auto"/>
        <w:ind w:left="705" w:hanging="705"/>
        <w:jc w:val="both"/>
        <w:rPr>
          <w:rFonts w:ascii="Arial" w:hAnsi="Arial" w:cs="Arial"/>
          <w:b w:val="0"/>
          <w:szCs w:val="22"/>
          <w:u w:val="none"/>
        </w:rPr>
      </w:pPr>
    </w:p>
    <w:p w14:paraId="54D76E90" w14:textId="77777777" w:rsidR="004D037A" w:rsidRPr="004D5F78" w:rsidRDefault="004D037A" w:rsidP="00575175">
      <w:pPr>
        <w:pStyle w:val="l-L1"/>
        <w:keepNext w:val="0"/>
        <w:spacing w:before="0" w:after="0" w:line="240" w:lineRule="auto"/>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575175">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575175">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5ED64D4A" w:rsidR="00661CD2" w:rsidRPr="004970C7" w:rsidRDefault="00261C1F" w:rsidP="004970C7">
      <w:pPr>
        <w:pStyle w:val="l-L1"/>
        <w:keepNext w:val="0"/>
        <w:numPr>
          <w:ilvl w:val="1"/>
          <w:numId w:val="37"/>
        </w:numPr>
        <w:spacing w:before="0" w:after="0" w:line="240" w:lineRule="auto"/>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4970C7">
        <w:rPr>
          <w:rFonts w:ascii="Arial" w:hAnsi="Arial" w:cs="Arial"/>
          <w:b w:val="0"/>
          <w:iCs/>
          <w:szCs w:val="22"/>
          <w:u w:val="none"/>
        </w:rPr>
        <w:t> </w:t>
      </w:r>
      <w:r w:rsidRPr="00674417">
        <w:rPr>
          <w:rFonts w:ascii="Arial" w:hAnsi="Arial" w:cs="Arial"/>
          <w:b w:val="0"/>
          <w:iCs/>
          <w:szCs w:val="22"/>
          <w:u w:val="none"/>
        </w:rPr>
        <w:t xml:space="preserve">110/2019 Sb. o </w:t>
      </w:r>
      <w:r w:rsidRPr="00666907">
        <w:rPr>
          <w:rFonts w:ascii="Arial" w:hAnsi="Arial" w:cs="Arial"/>
          <w:b w:val="0"/>
          <w:iCs/>
          <w:szCs w:val="22"/>
          <w:u w:val="none"/>
        </w:rPr>
        <w:t xml:space="preserve">zpracování osobních údajů </w:t>
      </w:r>
      <w:proofErr w:type="gramStart"/>
      <w:r w:rsidRPr="00666907">
        <w:rPr>
          <w:rFonts w:ascii="Arial" w:hAnsi="Arial" w:cs="Arial"/>
          <w:b w:val="0"/>
          <w:iCs/>
          <w:szCs w:val="22"/>
          <w:u w:val="none"/>
        </w:rPr>
        <w:t>a  nařízením</w:t>
      </w:r>
      <w:proofErr w:type="gramEnd"/>
      <w:r w:rsidRPr="00666907">
        <w:rPr>
          <w:rFonts w:ascii="Arial" w:hAnsi="Arial" w:cs="Arial"/>
          <w:b w:val="0"/>
          <w:iCs/>
          <w:szCs w:val="22"/>
          <w:u w:val="none"/>
        </w:rPr>
        <w:t xml:space="preserve"> Evropského parlamentu a</w:t>
      </w:r>
      <w:r w:rsidR="004970C7" w:rsidRPr="00666907">
        <w:rPr>
          <w:rFonts w:ascii="Arial" w:hAnsi="Arial" w:cs="Arial"/>
          <w:b w:val="0"/>
          <w:iCs/>
          <w:szCs w:val="22"/>
          <w:u w:val="none"/>
        </w:rPr>
        <w:t> </w:t>
      </w:r>
      <w:r w:rsidRPr="00666907">
        <w:rPr>
          <w:rFonts w:ascii="Arial" w:hAnsi="Arial" w:cs="Arial"/>
          <w:b w:val="0"/>
          <w:iCs/>
          <w:szCs w:val="22"/>
          <w:u w:val="none"/>
        </w:rPr>
        <w:t xml:space="preserve">Rady EU 2016/679 („GDPR“). </w:t>
      </w:r>
      <w:r w:rsidR="004970C7" w:rsidRPr="00666907">
        <w:rPr>
          <w:rFonts w:ascii="Arial" w:hAnsi="Arial" w:cs="Arial"/>
          <w:b w:val="0"/>
          <w:iCs/>
          <w:szCs w:val="22"/>
          <w:u w:val="none"/>
        </w:rPr>
        <w:t xml:space="preserve">Objednatel </w:t>
      </w:r>
      <w:r w:rsidRPr="00666907">
        <w:rPr>
          <w:rFonts w:ascii="Arial" w:hAnsi="Arial" w:cs="Arial"/>
          <w:b w:val="0"/>
          <w:iCs/>
          <w:szCs w:val="22"/>
          <w:u w:val="none"/>
        </w:rPr>
        <w:t>jako správce osobních údajů dle zákona č. 110/2019 Sb. a GDPR, tímto informuje ve smlouvě uvedený subjekt osobních údajů, že jeho údaje uvedené v této smlouvě zpracovává pro účely realizace, výkonu práv a</w:t>
      </w:r>
      <w:r w:rsidR="004970C7" w:rsidRPr="00666907">
        <w:rPr>
          <w:rFonts w:ascii="Arial" w:hAnsi="Arial" w:cs="Arial"/>
          <w:b w:val="0"/>
          <w:iCs/>
          <w:szCs w:val="22"/>
          <w:u w:val="none"/>
        </w:rPr>
        <w:t> </w:t>
      </w:r>
      <w:r w:rsidRPr="00666907">
        <w:rPr>
          <w:rFonts w:ascii="Arial" w:hAnsi="Arial" w:cs="Arial"/>
          <w:b w:val="0"/>
          <w:iCs/>
          <w:szCs w:val="22"/>
          <w:u w:val="none"/>
        </w:rPr>
        <w:t xml:space="preserve">povinností dle této smlouvy. Postupy a opatření se </w:t>
      </w:r>
      <w:r w:rsidR="004970C7" w:rsidRPr="00666907">
        <w:rPr>
          <w:rFonts w:ascii="Arial" w:hAnsi="Arial" w:cs="Arial"/>
          <w:b w:val="0"/>
          <w:iCs/>
          <w:szCs w:val="22"/>
          <w:u w:val="none"/>
        </w:rPr>
        <w:t xml:space="preserve">objednatel </w:t>
      </w:r>
      <w:r w:rsidRPr="00666907">
        <w:rPr>
          <w:rFonts w:ascii="Arial" w:hAnsi="Arial" w:cs="Arial"/>
          <w:b w:val="0"/>
          <w:iCs/>
          <w:szCs w:val="22"/>
          <w:u w:val="none"/>
        </w:rPr>
        <w:t>zavazuje</w:t>
      </w:r>
      <w:r w:rsidRPr="00674417">
        <w:rPr>
          <w:rFonts w:ascii="Arial" w:hAnsi="Arial" w:cs="Arial"/>
          <w:b w:val="0"/>
          <w:iCs/>
          <w:szCs w:val="22"/>
          <w:u w:val="none"/>
        </w:rPr>
        <w:t xml:space="preserve"> dodržovat po celou dobu trvání skartační lhůty ve smyslu § 2 písm. s) zákona č. 499/2004 Sb., o</w:t>
      </w:r>
      <w:r w:rsidR="004970C7">
        <w:rPr>
          <w:rFonts w:ascii="Arial" w:hAnsi="Arial" w:cs="Arial"/>
          <w:b w:val="0"/>
          <w:iCs/>
          <w:szCs w:val="22"/>
          <w:u w:val="none"/>
        </w:rPr>
        <w:t> </w:t>
      </w:r>
      <w:r w:rsidRPr="00674417">
        <w:rPr>
          <w:rFonts w:ascii="Arial" w:hAnsi="Arial" w:cs="Arial"/>
          <w:b w:val="0"/>
          <w:iCs/>
          <w:szCs w:val="22"/>
          <w:u w:val="none"/>
        </w:rPr>
        <w:t>archivnictví a spisové službě a o změně některých zákonů, ve znění pozdějších předpisů.</w:t>
      </w:r>
    </w:p>
    <w:p w14:paraId="6683DEF1" w14:textId="260F3774" w:rsidR="004970C7" w:rsidRDefault="004970C7" w:rsidP="004970C7">
      <w:pPr>
        <w:pStyle w:val="l-L1"/>
        <w:keepNext w:val="0"/>
        <w:numPr>
          <w:ilvl w:val="0"/>
          <w:numId w:val="0"/>
        </w:numPr>
        <w:spacing w:before="0" w:after="0" w:line="240" w:lineRule="auto"/>
        <w:jc w:val="both"/>
        <w:rPr>
          <w:rStyle w:val="l-L2Char"/>
          <w:rFonts w:cs="Arial"/>
          <w:b w:val="0"/>
          <w:szCs w:val="22"/>
          <w:u w:val="none"/>
        </w:rPr>
      </w:pPr>
    </w:p>
    <w:p w14:paraId="30CF2D17" w14:textId="77777777" w:rsidR="004970C7" w:rsidRPr="00674417" w:rsidRDefault="004970C7" w:rsidP="004970C7">
      <w:pPr>
        <w:pStyle w:val="l-L1"/>
        <w:keepNext w:val="0"/>
        <w:numPr>
          <w:ilvl w:val="0"/>
          <w:numId w:val="0"/>
        </w:numPr>
        <w:spacing w:before="0" w:after="0" w:line="240" w:lineRule="auto"/>
        <w:jc w:val="both"/>
        <w:rPr>
          <w:rStyle w:val="l-L2Char"/>
          <w:rFonts w:cs="Arial"/>
          <w:b w:val="0"/>
          <w:szCs w:val="22"/>
          <w:u w:val="none"/>
        </w:rPr>
      </w:pPr>
    </w:p>
    <w:p w14:paraId="6DA7C650" w14:textId="77777777" w:rsidR="00712A60" w:rsidRDefault="00712A60" w:rsidP="004970C7">
      <w:pPr>
        <w:pStyle w:val="l-L1"/>
        <w:spacing w:before="0" w:after="0" w:line="240" w:lineRule="auto"/>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4970C7">
      <w:pPr>
        <w:pStyle w:val="l-L1"/>
        <w:numPr>
          <w:ilvl w:val="0"/>
          <w:numId w:val="0"/>
        </w:numPr>
        <w:spacing w:before="0" w:after="0" w:line="240" w:lineRule="auto"/>
        <w:rPr>
          <w:rFonts w:ascii="Arial" w:hAnsi="Arial" w:cs="Arial"/>
          <w:szCs w:val="22"/>
        </w:rPr>
      </w:pPr>
      <w:r w:rsidRPr="00843160">
        <w:rPr>
          <w:rFonts w:ascii="Arial" w:hAnsi="Arial" w:cs="Arial"/>
          <w:szCs w:val="22"/>
        </w:rPr>
        <w:t>Pojištění zhotovitele</w:t>
      </w:r>
    </w:p>
    <w:p w14:paraId="577F0E96" w14:textId="5FAA61DC" w:rsidR="00712A60" w:rsidRPr="00CE02A3" w:rsidRDefault="00712A60" w:rsidP="004970C7">
      <w:pPr>
        <w:pStyle w:val="Odstavecseseznamem"/>
        <w:numPr>
          <w:ilvl w:val="1"/>
          <w:numId w:val="37"/>
        </w:numPr>
        <w:spacing w:after="0" w:line="240" w:lineRule="auto"/>
        <w:jc w:val="both"/>
        <w:rPr>
          <w:rFonts w:cs="Arial"/>
          <w:szCs w:val="22"/>
        </w:rPr>
      </w:pPr>
      <w:bookmarkStart w:id="7" w:name="_Hlk19543338"/>
      <w:r w:rsidRPr="00CE02A3">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CE02A3" w:rsidRPr="00CE02A3">
        <w:rPr>
          <w:rFonts w:cs="Arial"/>
        </w:rPr>
        <w:t xml:space="preserve">ve výši odpovídající nejméně celkové nabídkové ceně bez DPH. </w:t>
      </w:r>
      <w:r w:rsidRPr="00CE02A3">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CE02A3">
        <w:rPr>
          <w:rFonts w:cs="Arial"/>
          <w:szCs w:val="22"/>
        </w:rPr>
        <w:t xml:space="preserve">Na žádost objednatele je zhotovitel </w:t>
      </w:r>
      <w:proofErr w:type="gramStart"/>
      <w:r w:rsidR="00261C1F" w:rsidRPr="00CE02A3">
        <w:rPr>
          <w:rFonts w:cs="Arial"/>
          <w:szCs w:val="22"/>
        </w:rPr>
        <w:t>povinen  kdykoliv</w:t>
      </w:r>
      <w:proofErr w:type="gramEnd"/>
      <w:r w:rsidR="00261C1F" w:rsidRPr="00CE02A3">
        <w:rPr>
          <w:rFonts w:cs="Arial"/>
          <w:szCs w:val="22"/>
        </w:rPr>
        <w:t xml:space="preserve"> předložit ve lhůtě 3 dnů uspokojivé doklady o</w:t>
      </w:r>
      <w:r w:rsidR="00666907" w:rsidRPr="00CE02A3">
        <w:rPr>
          <w:rFonts w:cs="Arial"/>
          <w:szCs w:val="22"/>
        </w:rPr>
        <w:t> </w:t>
      </w:r>
      <w:r w:rsidR="00261C1F" w:rsidRPr="00CE02A3">
        <w:rPr>
          <w:rFonts w:cs="Arial"/>
          <w:szCs w:val="22"/>
        </w:rPr>
        <w:t>tom, že pojistná smlouvy uzavřené zhotovitelem jsou a zůstávají v</w:t>
      </w:r>
      <w:r w:rsidR="004970C7" w:rsidRPr="00CE02A3">
        <w:rPr>
          <w:rFonts w:cs="Arial"/>
          <w:szCs w:val="22"/>
        </w:rPr>
        <w:t> </w:t>
      </w:r>
      <w:r w:rsidR="00261C1F" w:rsidRPr="00CE02A3">
        <w:rPr>
          <w:rFonts w:cs="Arial"/>
          <w:szCs w:val="22"/>
        </w:rPr>
        <w:t>platnosti a účinnosti po celou dobu trvání této smlouvy a záruční doby z ní vyplývající.</w:t>
      </w:r>
    </w:p>
    <w:p w14:paraId="71AB842D" w14:textId="651C80A9" w:rsidR="004970C7" w:rsidRDefault="004970C7" w:rsidP="004970C7">
      <w:pPr>
        <w:spacing w:after="0" w:line="240" w:lineRule="auto"/>
        <w:jc w:val="both"/>
        <w:rPr>
          <w:rFonts w:cs="Arial"/>
          <w:szCs w:val="22"/>
          <w:highlight w:val="green"/>
        </w:rPr>
      </w:pPr>
    </w:p>
    <w:p w14:paraId="1180AD16" w14:textId="77777777" w:rsidR="004970C7" w:rsidRPr="004970C7" w:rsidRDefault="004970C7" w:rsidP="004970C7">
      <w:pPr>
        <w:spacing w:after="0" w:line="240" w:lineRule="auto"/>
        <w:jc w:val="both"/>
        <w:rPr>
          <w:rFonts w:cs="Arial"/>
          <w:szCs w:val="22"/>
          <w:highlight w:val="green"/>
        </w:rPr>
      </w:pPr>
    </w:p>
    <w:bookmarkEnd w:id="7"/>
    <w:p w14:paraId="405F720D" w14:textId="77777777" w:rsidR="009D39E8" w:rsidRPr="004D5F78" w:rsidRDefault="009D39E8" w:rsidP="004970C7">
      <w:pPr>
        <w:pStyle w:val="l-L1"/>
        <w:spacing w:before="0" w:after="0" w:line="240" w:lineRule="auto"/>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4970C7">
      <w:pPr>
        <w:numPr>
          <w:ilvl w:val="1"/>
          <w:numId w:val="37"/>
        </w:numPr>
        <w:spacing w:after="0"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AAFDFBC"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4970C7">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6F57BFD9" w:rsidR="006431F2"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10D73C2F" w14:textId="77777777" w:rsidR="004970C7" w:rsidRPr="004970C7" w:rsidRDefault="004970C7" w:rsidP="004970C7">
      <w:pPr>
        <w:rPr>
          <w:lang w:eastAsia="en-US"/>
        </w:rPr>
      </w:pPr>
    </w:p>
    <w:p w14:paraId="0E62B476" w14:textId="705EB13F" w:rsidR="003C6C55" w:rsidRDefault="003C6C55" w:rsidP="004970C7">
      <w:pPr>
        <w:pStyle w:val="l-L1"/>
        <w:keepNext w:val="0"/>
        <w:spacing w:before="0" w:after="0"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5A2111A" w14:textId="109BAD1C"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Je-li zhotovitel v prodlení s předáním </w:t>
      </w:r>
      <w:r>
        <w:rPr>
          <w:rStyle w:val="l-L2Char"/>
          <w:rFonts w:cs="Arial"/>
          <w:b w:val="0"/>
          <w:szCs w:val="22"/>
          <w:u w:val="none"/>
        </w:rPr>
        <w:t>Díla</w:t>
      </w:r>
      <w:r w:rsidRPr="00444E98">
        <w:rPr>
          <w:rStyle w:val="l-L2Char"/>
          <w:rFonts w:cs="Arial"/>
          <w:b w:val="0"/>
          <w:szCs w:val="22"/>
          <w:u w:val="none"/>
        </w:rPr>
        <w:t xml:space="preserve"> </w:t>
      </w:r>
      <w:r w:rsidRPr="00666907">
        <w:rPr>
          <w:rStyle w:val="l-L2Char"/>
          <w:rFonts w:cs="Arial"/>
          <w:b w:val="0"/>
          <w:szCs w:val="22"/>
          <w:u w:val="none"/>
        </w:rPr>
        <w:t>či jeho části</w:t>
      </w:r>
      <w:r w:rsidRPr="00444E98">
        <w:rPr>
          <w:rStyle w:val="l-L2Char"/>
          <w:rFonts w:cs="Arial"/>
          <w:b w:val="0"/>
          <w:szCs w:val="22"/>
          <w:u w:val="none"/>
        </w:rPr>
        <w:t xml:space="preserve"> v termínu dle </w:t>
      </w:r>
      <w:r w:rsidRPr="00444E98">
        <w:rPr>
          <w:rStyle w:val="l-L2Char"/>
          <w:rFonts w:cs="Arial"/>
          <w:b w:val="0"/>
          <w:szCs w:val="22"/>
          <w:u w:val="none"/>
        </w:rPr>
        <w:fldChar w:fldCharType="begin"/>
      </w:r>
      <w:r w:rsidRPr="00444E98">
        <w:rPr>
          <w:rStyle w:val="l-L2Char"/>
          <w:rFonts w:cs="Arial"/>
          <w:b w:val="0"/>
          <w:szCs w:val="22"/>
          <w:u w:val="none"/>
        </w:rPr>
        <w:instrText xml:space="preserve"> REF _Ref376528450 \r \h  \* MERGEFORMAT </w:instrText>
      </w:r>
      <w:r w:rsidRPr="00444E98">
        <w:rPr>
          <w:rStyle w:val="l-L2Char"/>
          <w:rFonts w:cs="Arial"/>
          <w:b w:val="0"/>
          <w:szCs w:val="22"/>
          <w:u w:val="none"/>
        </w:rPr>
      </w:r>
      <w:r w:rsidRPr="00444E98">
        <w:rPr>
          <w:rStyle w:val="l-L2Char"/>
          <w:rFonts w:cs="Arial"/>
          <w:b w:val="0"/>
          <w:szCs w:val="22"/>
          <w:u w:val="none"/>
        </w:rPr>
        <w:fldChar w:fldCharType="separate"/>
      </w:r>
      <w:r w:rsidRPr="00444E98">
        <w:rPr>
          <w:rStyle w:val="l-L2Char"/>
          <w:rFonts w:cs="Arial"/>
          <w:b w:val="0"/>
          <w:szCs w:val="22"/>
          <w:u w:val="none"/>
        </w:rPr>
        <w:t>Čl. III</w:t>
      </w:r>
      <w:r w:rsidRPr="00444E98">
        <w:rPr>
          <w:rStyle w:val="l-L2Char"/>
          <w:rFonts w:cs="Arial"/>
          <w:b w:val="0"/>
          <w:szCs w:val="22"/>
          <w:u w:val="none"/>
        </w:rPr>
        <w:fldChar w:fldCharType="end"/>
      </w:r>
      <w:r w:rsidRPr="00444E98">
        <w:rPr>
          <w:rStyle w:val="l-L2Char"/>
          <w:rFonts w:cs="Arial"/>
          <w:b w:val="0"/>
          <w:szCs w:val="22"/>
          <w:u w:val="none"/>
        </w:rPr>
        <w:t xml:space="preserve"> této smlouvy, uhradí objednateli smluvní pokutu ve výši 0,05</w:t>
      </w:r>
      <w:r w:rsidR="00666907">
        <w:rPr>
          <w:rStyle w:val="l-L2Char"/>
          <w:rFonts w:cs="Arial"/>
          <w:b w:val="0"/>
          <w:szCs w:val="22"/>
          <w:u w:val="none"/>
        </w:rPr>
        <w:t xml:space="preserve"> </w:t>
      </w:r>
      <w:r w:rsidRPr="00444E98">
        <w:rPr>
          <w:rStyle w:val="l-L2Char"/>
          <w:rFonts w:cs="Arial"/>
          <w:b w:val="0"/>
          <w:szCs w:val="22"/>
          <w:u w:val="none"/>
        </w:rPr>
        <w:t xml:space="preserve">% z ceny Díla bez DPH dle čl. V odst. 5. 2 </w:t>
      </w:r>
      <w:r w:rsidRPr="00666907">
        <w:rPr>
          <w:rStyle w:val="l-L2Char"/>
          <w:rFonts w:cs="Arial"/>
          <w:b w:val="0"/>
          <w:szCs w:val="22"/>
          <w:u w:val="none"/>
        </w:rPr>
        <w:t>z ceny dílčího plnění</w:t>
      </w:r>
      <w:r>
        <w:rPr>
          <w:rStyle w:val="l-L2Char"/>
          <w:rFonts w:cs="Arial"/>
          <w:b w:val="0"/>
          <w:szCs w:val="22"/>
          <w:u w:val="none"/>
        </w:rPr>
        <w:t xml:space="preserve"> </w:t>
      </w:r>
      <w:r w:rsidRPr="00444E98">
        <w:rPr>
          <w:rStyle w:val="l-L2Char"/>
          <w:rFonts w:cs="Arial"/>
          <w:b w:val="0"/>
          <w:szCs w:val="22"/>
          <w:u w:val="none"/>
        </w:rPr>
        <w:t xml:space="preserve">Smlouvy za </w:t>
      </w:r>
      <w:proofErr w:type="gramStart"/>
      <w:r w:rsidRPr="00444E98">
        <w:rPr>
          <w:rStyle w:val="l-L2Char"/>
          <w:rFonts w:cs="Arial"/>
          <w:b w:val="0"/>
          <w:szCs w:val="22"/>
          <w:u w:val="none"/>
        </w:rPr>
        <w:t>každý</w:t>
      </w:r>
      <w:proofErr w:type="gramEnd"/>
      <w:r w:rsidRPr="00444E98">
        <w:rPr>
          <w:rStyle w:val="l-L2Char"/>
          <w:rFonts w:cs="Arial"/>
          <w:b w:val="0"/>
          <w:szCs w:val="22"/>
          <w:u w:val="none"/>
        </w:rPr>
        <w:t xml:space="preserve"> byť i jen započatý den prodlení.</w:t>
      </w:r>
    </w:p>
    <w:p w14:paraId="657706A8" w14:textId="7AC7E897" w:rsidR="00456484"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Je-li zhotovitel v prodlení s odstraněním vad </w:t>
      </w:r>
      <w:r>
        <w:rPr>
          <w:rStyle w:val="l-L2Char"/>
          <w:rFonts w:cs="Arial"/>
          <w:b w:val="0"/>
          <w:szCs w:val="22"/>
          <w:u w:val="none"/>
        </w:rPr>
        <w:t xml:space="preserve">Díla </w:t>
      </w:r>
      <w:r w:rsidRPr="00444E98">
        <w:rPr>
          <w:rStyle w:val="l-L2Char"/>
          <w:rFonts w:cs="Arial"/>
          <w:b w:val="0"/>
          <w:szCs w:val="22"/>
          <w:u w:val="none"/>
        </w:rPr>
        <w:t xml:space="preserve">či jeho části </w:t>
      </w:r>
      <w:r>
        <w:rPr>
          <w:rStyle w:val="l-L2Char"/>
          <w:rFonts w:cs="Arial"/>
          <w:b w:val="0"/>
          <w:szCs w:val="22"/>
          <w:u w:val="none"/>
        </w:rPr>
        <w:t xml:space="preserve">v </w:t>
      </w:r>
      <w:r w:rsidRPr="00444E98">
        <w:rPr>
          <w:rStyle w:val="l-L2Char"/>
          <w:rFonts w:cs="Arial"/>
          <w:b w:val="0"/>
          <w:szCs w:val="22"/>
          <w:u w:val="none"/>
        </w:rPr>
        <w:t xml:space="preserve">termínu dle </w:t>
      </w:r>
      <w:r>
        <w:rPr>
          <w:rStyle w:val="l-L2Char"/>
          <w:rFonts w:cs="Arial"/>
          <w:b w:val="0"/>
          <w:szCs w:val="22"/>
          <w:u w:val="none"/>
        </w:rPr>
        <w:t xml:space="preserve">čl. VI </w:t>
      </w:r>
      <w:r w:rsidRPr="00444E98">
        <w:rPr>
          <w:rStyle w:val="l-L2Char"/>
          <w:rFonts w:cs="Arial"/>
          <w:b w:val="0"/>
          <w:szCs w:val="22"/>
          <w:u w:val="none"/>
        </w:rPr>
        <w:t xml:space="preserve">odst. </w:t>
      </w:r>
      <w:r w:rsidRPr="00444E98">
        <w:rPr>
          <w:rStyle w:val="l-L2Char"/>
          <w:rFonts w:cs="Arial"/>
          <w:b w:val="0"/>
          <w:szCs w:val="22"/>
          <w:u w:val="none"/>
        </w:rPr>
        <w:fldChar w:fldCharType="begin"/>
      </w:r>
      <w:r w:rsidRPr="00444E98">
        <w:rPr>
          <w:rStyle w:val="l-L2Char"/>
          <w:rFonts w:cs="Arial"/>
          <w:b w:val="0"/>
          <w:szCs w:val="22"/>
          <w:u w:val="none"/>
        </w:rPr>
        <w:instrText xml:space="preserve"> REF _Ref376528927 \r \h  \* MERGEFORMAT </w:instrText>
      </w:r>
      <w:r w:rsidRPr="00444E98">
        <w:rPr>
          <w:rStyle w:val="l-L2Char"/>
          <w:rFonts w:cs="Arial"/>
          <w:b w:val="0"/>
          <w:szCs w:val="22"/>
          <w:u w:val="none"/>
        </w:rPr>
      </w:r>
      <w:r w:rsidRPr="00444E98">
        <w:rPr>
          <w:rStyle w:val="l-L2Char"/>
          <w:rFonts w:cs="Arial"/>
          <w:b w:val="0"/>
          <w:szCs w:val="22"/>
          <w:u w:val="none"/>
        </w:rPr>
        <w:fldChar w:fldCharType="separate"/>
      </w:r>
      <w:r w:rsidRPr="00444E98">
        <w:rPr>
          <w:rStyle w:val="l-L2Char"/>
          <w:rFonts w:cs="Arial"/>
          <w:b w:val="0"/>
          <w:szCs w:val="22"/>
          <w:u w:val="none"/>
        </w:rPr>
        <w:t>6.4</w:t>
      </w:r>
      <w:r w:rsidRPr="00444E98">
        <w:rPr>
          <w:rStyle w:val="l-L2Char"/>
          <w:rFonts w:cs="Arial"/>
          <w:b w:val="0"/>
          <w:szCs w:val="22"/>
          <w:u w:val="none"/>
        </w:rPr>
        <w:fldChar w:fldCharType="end"/>
      </w:r>
      <w:r w:rsidRPr="00444E98">
        <w:rPr>
          <w:rStyle w:val="l-L2Char"/>
          <w:rFonts w:cs="Arial"/>
          <w:b w:val="0"/>
          <w:szCs w:val="22"/>
          <w:u w:val="none"/>
        </w:rPr>
        <w:t xml:space="preserve"> této smlouvy, uhradí objednateli smluvní pokutu ve výši 0,</w:t>
      </w:r>
      <w:r>
        <w:rPr>
          <w:rStyle w:val="l-L2Char"/>
          <w:rFonts w:cs="Arial"/>
          <w:b w:val="0"/>
          <w:szCs w:val="22"/>
          <w:u w:val="none"/>
        </w:rPr>
        <w:t>5</w:t>
      </w:r>
      <w:r w:rsidRPr="00444E98">
        <w:rPr>
          <w:rStyle w:val="l-L2Char"/>
          <w:rFonts w:cs="Arial"/>
          <w:b w:val="0"/>
          <w:szCs w:val="22"/>
          <w:u w:val="none"/>
        </w:rPr>
        <w:t xml:space="preserve"> % z ceny Díla </w:t>
      </w:r>
      <w:r>
        <w:rPr>
          <w:rStyle w:val="l-L2Char"/>
          <w:rFonts w:cs="Arial"/>
          <w:b w:val="0"/>
          <w:szCs w:val="22"/>
          <w:u w:val="none"/>
        </w:rPr>
        <w:t>či jeho</w:t>
      </w:r>
      <w:r w:rsidR="00FB4F0A">
        <w:rPr>
          <w:rStyle w:val="l-L2Char"/>
          <w:rFonts w:cs="Arial"/>
          <w:b w:val="0"/>
          <w:szCs w:val="22"/>
          <w:u w:val="none"/>
        </w:rPr>
        <w:t xml:space="preserve"> </w:t>
      </w:r>
      <w:r>
        <w:rPr>
          <w:rStyle w:val="l-L2Char"/>
          <w:rFonts w:cs="Arial"/>
          <w:b w:val="0"/>
          <w:szCs w:val="22"/>
          <w:u w:val="none"/>
        </w:rPr>
        <w:t xml:space="preserve">části </w:t>
      </w:r>
      <w:r w:rsidRPr="00444E98">
        <w:rPr>
          <w:rStyle w:val="l-L2Char"/>
          <w:rFonts w:cs="Arial"/>
          <w:b w:val="0"/>
          <w:szCs w:val="22"/>
          <w:u w:val="none"/>
        </w:rPr>
        <w:t>dle</w:t>
      </w:r>
      <w:r w:rsidR="00FB4F0A">
        <w:rPr>
          <w:rStyle w:val="l-L2Char"/>
          <w:rFonts w:cs="Arial"/>
          <w:b w:val="0"/>
          <w:szCs w:val="22"/>
          <w:u w:val="none"/>
        </w:rPr>
        <w:t> </w:t>
      </w:r>
      <w:r w:rsidRPr="00444E98">
        <w:rPr>
          <w:rStyle w:val="l-L2Char"/>
          <w:rFonts w:cs="Arial"/>
          <w:b w:val="0"/>
          <w:szCs w:val="22"/>
          <w:u w:val="none"/>
        </w:rPr>
        <w:t xml:space="preserve">čl. V odst. 5. 2 </w:t>
      </w:r>
      <w:r>
        <w:rPr>
          <w:rStyle w:val="l-L2Char"/>
          <w:rFonts w:cs="Arial"/>
          <w:b w:val="0"/>
          <w:szCs w:val="22"/>
          <w:u w:val="none"/>
        </w:rPr>
        <w:t>s</w:t>
      </w:r>
      <w:r w:rsidRPr="00444E98">
        <w:rPr>
          <w:rStyle w:val="l-L2Char"/>
          <w:rFonts w:cs="Arial"/>
          <w:b w:val="0"/>
          <w:szCs w:val="22"/>
          <w:u w:val="none"/>
        </w:rPr>
        <w:t>mlouvy</w:t>
      </w:r>
      <w:r>
        <w:rPr>
          <w:rStyle w:val="l-L2Char"/>
          <w:rFonts w:cs="Arial"/>
          <w:b w:val="0"/>
          <w:szCs w:val="22"/>
          <w:u w:val="none"/>
        </w:rPr>
        <w:t xml:space="preserve">, min. však 1 000 Kč </w:t>
      </w:r>
      <w:r w:rsidRPr="00444E98">
        <w:rPr>
          <w:rStyle w:val="l-L2Char"/>
          <w:rFonts w:cs="Arial"/>
          <w:b w:val="0"/>
          <w:szCs w:val="22"/>
          <w:u w:val="none"/>
        </w:rPr>
        <w:t xml:space="preserve">za </w:t>
      </w:r>
      <w:proofErr w:type="gramStart"/>
      <w:r w:rsidRPr="00444E98">
        <w:rPr>
          <w:rStyle w:val="l-L2Char"/>
          <w:rFonts w:cs="Arial"/>
          <w:b w:val="0"/>
          <w:szCs w:val="22"/>
          <w:u w:val="none"/>
        </w:rPr>
        <w:t>každý</w:t>
      </w:r>
      <w:proofErr w:type="gramEnd"/>
      <w:r w:rsidRPr="00444E98">
        <w:rPr>
          <w:rStyle w:val="l-L2Char"/>
          <w:rFonts w:cs="Arial"/>
          <w:b w:val="0"/>
          <w:szCs w:val="22"/>
          <w:u w:val="none"/>
        </w:rPr>
        <w:t xml:space="preserve"> byť i jen započatý den prodlení.</w:t>
      </w:r>
    </w:p>
    <w:p w14:paraId="224750BF" w14:textId="77777777" w:rsidR="00456484" w:rsidRPr="00666907" w:rsidRDefault="00456484" w:rsidP="00FB4F0A">
      <w:pPr>
        <w:pStyle w:val="l-L1"/>
        <w:keepNext w:val="0"/>
        <w:numPr>
          <w:ilvl w:val="1"/>
          <w:numId w:val="37"/>
        </w:numPr>
        <w:spacing w:before="0" w:after="0" w:line="240" w:lineRule="auto"/>
        <w:jc w:val="both"/>
        <w:rPr>
          <w:rFonts w:ascii="Arial" w:hAnsi="Arial" w:cs="Arial"/>
          <w:b w:val="0"/>
          <w:szCs w:val="22"/>
          <w:u w:val="none"/>
        </w:rPr>
      </w:pPr>
      <w:r w:rsidRPr="00666907">
        <w:rPr>
          <w:rFonts w:ascii="Arial" w:hAnsi="Arial" w:cs="Arial"/>
          <w:b w:val="0"/>
          <w:bCs/>
          <w:szCs w:val="22"/>
          <w:u w:val="none"/>
        </w:rPr>
        <w:t>V případě porušení povinnosti zajištění stavebního povolení zhotovitelem je objednatel oprávněn požadovat uhrazení smluvní pokuty ve výši 50 000 Kč.</w:t>
      </w:r>
    </w:p>
    <w:p w14:paraId="24F17094" w14:textId="77777777" w:rsidR="00456484" w:rsidRPr="006658A2" w:rsidRDefault="00456484" w:rsidP="00FB4F0A">
      <w:pPr>
        <w:pStyle w:val="l-L1"/>
        <w:keepNext w:val="0"/>
        <w:numPr>
          <w:ilvl w:val="1"/>
          <w:numId w:val="37"/>
        </w:numPr>
        <w:spacing w:before="0" w:after="0" w:line="240" w:lineRule="auto"/>
        <w:jc w:val="both"/>
        <w:rPr>
          <w:rFonts w:ascii="Arial" w:hAnsi="Arial" w:cs="Arial"/>
          <w:b w:val="0"/>
          <w:szCs w:val="22"/>
          <w:u w:val="none"/>
        </w:rPr>
      </w:pPr>
      <w:bookmarkStart w:id="9" w:name="_Hlk72920057"/>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9"/>
    <w:p w14:paraId="5D78924A" w14:textId="225232C2" w:rsidR="00456484" w:rsidRPr="00444E98" w:rsidRDefault="00456484" w:rsidP="00FB4F0A">
      <w:pPr>
        <w:pStyle w:val="TSlneksmlouvy"/>
        <w:keepNext w:val="0"/>
        <w:numPr>
          <w:ilvl w:val="1"/>
          <w:numId w:val="37"/>
        </w:numPr>
        <w:spacing w:before="0" w:after="0" w:line="240" w:lineRule="auto"/>
        <w:jc w:val="both"/>
        <w:rPr>
          <w:rFonts w:cs="Arial"/>
          <w:b w:val="0"/>
          <w:szCs w:val="22"/>
          <w:u w:val="none"/>
        </w:rPr>
      </w:pPr>
      <w:r w:rsidRPr="00444E98">
        <w:rPr>
          <w:rFonts w:cs="Arial"/>
          <w:b w:val="0"/>
          <w:szCs w:val="22"/>
          <w:u w:val="none"/>
        </w:rPr>
        <w:t>Všechny výše uvedené smluvní pokuty jsou splatné do deseti kalendářních dnů od</w:t>
      </w:r>
      <w:r w:rsidR="00FB4F0A">
        <w:rPr>
          <w:rFonts w:cs="Arial"/>
          <w:b w:val="0"/>
          <w:szCs w:val="22"/>
          <w:u w:val="none"/>
        </w:rPr>
        <w:t> </w:t>
      </w:r>
      <w:r w:rsidRPr="00444E98">
        <w:rPr>
          <w:rFonts w:cs="Arial"/>
          <w:b w:val="0"/>
          <w:szCs w:val="22"/>
          <w:u w:val="none"/>
        </w:rPr>
        <w:t>porušení smluvní povinnosti. Smluvní pokuty lze uložit opakovaně za každý jednotlivý případ porušení povinnosti. Ujednáním o smluvní pokutě není dotčeno právo stran na</w:t>
      </w:r>
      <w:r w:rsidR="00FB4F0A">
        <w:rPr>
          <w:rFonts w:cs="Arial"/>
          <w:b w:val="0"/>
          <w:szCs w:val="22"/>
          <w:u w:val="none"/>
        </w:rPr>
        <w:t> </w:t>
      </w:r>
      <w:r w:rsidRPr="00444E98">
        <w:rPr>
          <w:rFonts w:cs="Arial"/>
          <w:b w:val="0"/>
          <w:szCs w:val="22"/>
          <w:u w:val="none"/>
        </w:rPr>
        <w:t xml:space="preserve">náhradu škody v plné výši a </w:t>
      </w:r>
      <w:r>
        <w:rPr>
          <w:rFonts w:cs="Arial"/>
          <w:b w:val="0"/>
          <w:szCs w:val="22"/>
          <w:u w:val="none"/>
        </w:rPr>
        <w:t>objednatel</w:t>
      </w:r>
      <w:r w:rsidRPr="00444E98">
        <w:rPr>
          <w:rFonts w:cs="Arial"/>
          <w:b w:val="0"/>
          <w:szCs w:val="22"/>
          <w:u w:val="none"/>
        </w:rPr>
        <w:t xml:space="preserve"> je oprávněn domáhat se náhrady škody v plné výši, i když přesahuje výši smluvní pokuty.</w:t>
      </w:r>
    </w:p>
    <w:p w14:paraId="75910762" w14:textId="77777777"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44E98">
        <w:rPr>
          <w:rStyle w:val="l-L2Char"/>
          <w:rFonts w:cs="Arial"/>
          <w:b w:val="0"/>
          <w:szCs w:val="22"/>
          <w:u w:val="none"/>
        </w:rPr>
        <w:t xml:space="preserve"> </w:t>
      </w:r>
    </w:p>
    <w:p w14:paraId="57D52706" w14:textId="1D9EC357"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Objednatel si vyhrazuje právo na odstoupení od smlouvy v případě, že zhotovitel bude v prodlení s plněním smlouvy z důvodů na straně zhotovitele déle než 1 měsíc, nebo bude </w:t>
      </w:r>
      <w:r>
        <w:rPr>
          <w:rStyle w:val="l-L2Char"/>
          <w:rFonts w:cs="Arial"/>
          <w:b w:val="0"/>
          <w:szCs w:val="22"/>
          <w:u w:val="none"/>
        </w:rPr>
        <w:lastRenderedPageBreak/>
        <w:t>Dílo</w:t>
      </w:r>
      <w:r w:rsidRPr="00444E98">
        <w:rPr>
          <w:rStyle w:val="l-L2Char"/>
          <w:rFonts w:cs="Arial"/>
          <w:b w:val="0"/>
          <w:szCs w:val="22"/>
          <w:u w:val="none"/>
        </w:rPr>
        <w:t xml:space="preserve"> poskytovat nekvalitně v rozporu s platnými předpisy </w:t>
      </w:r>
      <w:proofErr w:type="gramStart"/>
      <w:r>
        <w:rPr>
          <w:rStyle w:val="l-L2Char"/>
          <w:rFonts w:cs="Arial"/>
          <w:b w:val="0"/>
          <w:szCs w:val="22"/>
          <w:u w:val="none"/>
        </w:rPr>
        <w:t xml:space="preserve">a </w:t>
      </w:r>
      <w:r w:rsidRPr="00444E98">
        <w:rPr>
          <w:rStyle w:val="l-L2Char"/>
          <w:rFonts w:cs="Arial"/>
          <w:b w:val="0"/>
          <w:szCs w:val="22"/>
          <w:u w:val="none"/>
        </w:rPr>
        <w:t>nebo</w:t>
      </w:r>
      <w:proofErr w:type="gramEnd"/>
      <w:r w:rsidRPr="00444E98">
        <w:rPr>
          <w:rStyle w:val="l-L2Char"/>
          <w:rFonts w:cs="Arial"/>
          <w:b w:val="0"/>
          <w:szCs w:val="22"/>
          <w:u w:val="none"/>
        </w:rPr>
        <w:t xml:space="preserve"> smlouvou, i když byl na</w:t>
      </w:r>
      <w:r w:rsidR="00FB4F0A">
        <w:rPr>
          <w:rStyle w:val="l-L2Char"/>
          <w:rFonts w:cs="Arial"/>
          <w:b w:val="0"/>
          <w:szCs w:val="22"/>
          <w:u w:val="none"/>
        </w:rPr>
        <w:t> </w:t>
      </w:r>
      <w:r w:rsidRPr="00444E98">
        <w:rPr>
          <w:rStyle w:val="l-L2Char"/>
          <w:rFonts w:cs="Arial"/>
          <w:b w:val="0"/>
          <w:szCs w:val="22"/>
          <w:u w:val="none"/>
        </w:rPr>
        <w:t xml:space="preserve">tuto skutečnost objednatelem písemně upozorněn. </w:t>
      </w:r>
    </w:p>
    <w:p w14:paraId="2746E4BA" w14:textId="1C6F7DC4"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Objednatel je oprávněn odstoupit od smlouvy bez jakýchkoli sankcí, pokud nebude schválena částka ze státního rozpočtu následujícího roku, která je potřebná k úhradě za</w:t>
      </w:r>
      <w:r w:rsidR="00FB4F0A">
        <w:rPr>
          <w:rStyle w:val="l-L2Char"/>
          <w:rFonts w:cs="Arial"/>
          <w:b w:val="0"/>
          <w:szCs w:val="22"/>
          <w:u w:val="none"/>
        </w:rPr>
        <w:t> </w:t>
      </w:r>
      <w:r w:rsidRPr="00444E98">
        <w:rPr>
          <w:rStyle w:val="l-L2Char"/>
          <w:rFonts w:cs="Arial"/>
          <w:b w:val="0"/>
          <w:szCs w:val="22"/>
          <w:u w:val="none"/>
        </w:rPr>
        <w:t>plnění poskytované podle této smlouvy v následujícím roce. Objednatel prohlašuje, že</w:t>
      </w:r>
      <w:r w:rsidR="00FB4F0A">
        <w:rPr>
          <w:rStyle w:val="l-L2Char"/>
          <w:rFonts w:cs="Arial"/>
          <w:b w:val="0"/>
          <w:szCs w:val="22"/>
          <w:u w:val="none"/>
        </w:rPr>
        <w:t> </w:t>
      </w:r>
      <w:r w:rsidRPr="00444E98">
        <w:rPr>
          <w:rStyle w:val="l-L2Char"/>
          <w:rFonts w:cs="Arial"/>
          <w:b w:val="0"/>
          <w:szCs w:val="22"/>
          <w:u w:val="none"/>
        </w:rPr>
        <w:t xml:space="preserve">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65C17B5A" w14:textId="1D2A1CAE"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Objednatel si vyhrazuje právo na odstoupení od smlouvy ve vztahu k Dílu v případě, že</w:t>
      </w:r>
      <w:r w:rsidR="00FB4F0A">
        <w:rPr>
          <w:rFonts w:ascii="Arial" w:hAnsi="Arial"/>
          <w:b w:val="0"/>
          <w:u w:val="none"/>
        </w:rPr>
        <w:t> </w:t>
      </w:r>
      <w:r w:rsidRPr="00616D89">
        <w:rPr>
          <w:rFonts w:ascii="Arial" w:hAnsi="Arial"/>
          <w:b w:val="0"/>
          <w:u w:val="none"/>
        </w:rPr>
        <w:t xml:space="preserve">objednatel </w:t>
      </w:r>
      <w:proofErr w:type="gramStart"/>
      <w:r w:rsidRPr="00616D89">
        <w:rPr>
          <w:rFonts w:ascii="Arial" w:hAnsi="Arial"/>
          <w:b w:val="0"/>
          <w:u w:val="none"/>
        </w:rPr>
        <w:t>obdrží</w:t>
      </w:r>
      <w:proofErr w:type="gramEnd"/>
      <w:r w:rsidRPr="00616D89">
        <w:rPr>
          <w:rFonts w:ascii="Arial" w:hAnsi="Arial"/>
          <w:b w:val="0"/>
          <w:u w:val="none"/>
        </w:rPr>
        <w:t xml:space="preserve"> ze státního rozpočtu snížené množství finančních prostředků oproti množství požadovanému v období před započetím Díla. </w:t>
      </w:r>
    </w:p>
    <w:p w14:paraId="4AA605FC" w14:textId="5385F467" w:rsidR="00456484" w:rsidRPr="00616D89" w:rsidRDefault="00456484" w:rsidP="00FB4F0A">
      <w:pPr>
        <w:pStyle w:val="l-L1"/>
        <w:keepNext w:val="0"/>
        <w:numPr>
          <w:ilvl w:val="1"/>
          <w:numId w:val="37"/>
        </w:numPr>
        <w:spacing w:before="0" w:after="0" w:line="240" w:lineRule="auto"/>
        <w:jc w:val="both"/>
        <w:rPr>
          <w:rFonts w:ascii="Arial" w:hAnsi="Arial"/>
          <w:b w:val="0"/>
          <w:u w:val="none"/>
        </w:rPr>
      </w:pPr>
      <w:bookmarkStart w:id="10" w:name="_Hlk72742045"/>
      <w:r w:rsidRPr="00AF5BBC">
        <w:rPr>
          <w:rFonts w:ascii="Arial" w:hAnsi="Arial"/>
          <w:b w:val="0"/>
          <w:u w:val="none"/>
        </w:rPr>
        <w:t>O</w:t>
      </w:r>
      <w:r w:rsidRPr="00616D89">
        <w:rPr>
          <w:rFonts w:ascii="Arial" w:hAnsi="Arial"/>
          <w:b w:val="0"/>
          <w:u w:val="none"/>
        </w:rPr>
        <w:t xml:space="preserve">dstoupení od smlouvy je jednostranným právním úkonem, který je povinna odstupující smluvní strana oznámit a doručit druhé smluvní straně. </w:t>
      </w:r>
      <w:r w:rsidRPr="00AF5BBC">
        <w:rPr>
          <w:rFonts w:ascii="Arial" w:hAnsi="Arial"/>
          <w:b w:val="0"/>
          <w:u w:val="none"/>
        </w:rPr>
        <w:t>Odstoupení od smlouvy musí být písemné</w:t>
      </w:r>
      <w:r w:rsidRPr="00616D89">
        <w:rPr>
          <w:rFonts w:ascii="Arial" w:hAnsi="Arial"/>
          <w:b w:val="0"/>
          <w:u w:val="none"/>
        </w:rPr>
        <w:t xml:space="preserve"> a musí v něm být uveden konkrétní důvod odstoupení</w:t>
      </w:r>
      <w:r w:rsidRPr="00AF5BBC">
        <w:rPr>
          <w:rFonts w:ascii="Arial" w:hAnsi="Arial"/>
          <w:b w:val="0"/>
          <w:u w:val="none"/>
        </w:rPr>
        <w:t xml:space="preserve">, jinak je odstoupení neplatné. Odstoupení je účinné ode dne </w:t>
      </w:r>
      <w:r w:rsidRPr="00666907">
        <w:rPr>
          <w:rFonts w:ascii="Arial" w:hAnsi="Arial"/>
          <w:b w:val="0"/>
          <w:u w:val="none"/>
        </w:rPr>
        <w:t>prokazatelného doruč</w:t>
      </w:r>
      <w:r w:rsidR="00FB4F0A" w:rsidRPr="00666907">
        <w:rPr>
          <w:rFonts w:ascii="Arial" w:hAnsi="Arial"/>
          <w:b w:val="0"/>
          <w:u w:val="none"/>
        </w:rPr>
        <w:t>e</w:t>
      </w:r>
      <w:r w:rsidRPr="00666907">
        <w:rPr>
          <w:rFonts w:ascii="Arial" w:hAnsi="Arial"/>
          <w:b w:val="0"/>
          <w:u w:val="none"/>
        </w:rPr>
        <w:t>ní druhé</w:t>
      </w:r>
      <w:r w:rsidRPr="00AF5BBC">
        <w:rPr>
          <w:rFonts w:ascii="Arial" w:hAnsi="Arial"/>
          <w:b w:val="0"/>
          <w:u w:val="none"/>
        </w:rPr>
        <w:t xml:space="preserve">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bookmarkEnd w:id="10"/>
    <w:p w14:paraId="5E4069AA" w14:textId="21EECFBF"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Ve vztahu k plnění této smlouvy je objednatel oprávněn tuto smlouvu vypovědět písemnou výpovědí doručenou zhotoviteli. Výpovědní doba činí tři (3) měsíce a počne běžet prvního dne měsíce následujícího po měsíci, ve kterém byla výpověď doručena zhotoviteli.</w:t>
      </w:r>
    </w:p>
    <w:p w14:paraId="682285C8" w14:textId="77777777" w:rsidR="00456484"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Smlouva může být ukončena rovněž vzájemnou dohodou smluvních stran.</w:t>
      </w:r>
    </w:p>
    <w:p w14:paraId="0F73407F" w14:textId="63F0CF4D"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Zánikem smlouvy zaniká i platnost plné moci udělené objednatelem zhotoviteli.</w:t>
      </w:r>
    </w:p>
    <w:p w14:paraId="7BC2A788" w14:textId="77777777" w:rsidR="00456484" w:rsidRPr="004D5F78" w:rsidRDefault="00456484" w:rsidP="00456484">
      <w:pPr>
        <w:pStyle w:val="l-L1"/>
        <w:keepNext w:val="0"/>
        <w:numPr>
          <w:ilvl w:val="0"/>
          <w:numId w:val="0"/>
        </w:numPr>
        <w:spacing w:before="0" w:after="0" w:line="240" w:lineRule="auto"/>
        <w:ind w:left="4820"/>
        <w:rPr>
          <w:rFonts w:ascii="Arial" w:hAnsi="Arial" w:cs="Arial"/>
          <w:szCs w:val="22"/>
        </w:rPr>
      </w:pPr>
    </w:p>
    <w:p w14:paraId="4F9B62EA" w14:textId="665989A7" w:rsidR="00E839E9" w:rsidRDefault="00E839E9" w:rsidP="004970C7">
      <w:pPr>
        <w:spacing w:after="0" w:line="240" w:lineRule="auto"/>
        <w:rPr>
          <w:rStyle w:val="l-L2Char"/>
          <w:rFonts w:cs="Arial"/>
          <w:szCs w:val="22"/>
          <w:lang w:eastAsia="en-US"/>
        </w:rPr>
      </w:pPr>
    </w:p>
    <w:p w14:paraId="172E9017" w14:textId="2E0AA67A" w:rsidR="00CD1317" w:rsidRDefault="00CD1317" w:rsidP="004970C7">
      <w:pPr>
        <w:spacing w:after="0" w:line="240" w:lineRule="auto"/>
        <w:ind w:left="737"/>
        <w:jc w:val="both"/>
        <w:rPr>
          <w:rStyle w:val="l-L2Char"/>
          <w:rFonts w:cs="Arial"/>
          <w:szCs w:val="22"/>
          <w:lang w:eastAsia="en-US"/>
        </w:rPr>
      </w:pPr>
    </w:p>
    <w:p w14:paraId="6DAE4120" w14:textId="77777777" w:rsidR="009A6087" w:rsidRDefault="009A6087" w:rsidP="00C67EF0">
      <w:pPr>
        <w:pStyle w:val="l-L1"/>
        <w:keepNext w:val="0"/>
        <w:spacing w:before="0" w:after="0" w:line="24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C67EF0">
      <w:pPr>
        <w:pStyle w:val="l-L1"/>
        <w:keepNext w:val="0"/>
        <w:numPr>
          <w:ilvl w:val="0"/>
          <w:numId w:val="0"/>
        </w:numPr>
        <w:spacing w:before="0" w:after="0" w:line="24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C67EF0">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B10340A" w14:textId="07E2C08E" w:rsidR="003F0EEF" w:rsidRPr="00C67EF0" w:rsidRDefault="00B63BC9" w:rsidP="00C67EF0">
      <w:pPr>
        <w:pStyle w:val="Bezmezer"/>
        <w:numPr>
          <w:ilvl w:val="0"/>
          <w:numId w:val="81"/>
        </w:numPr>
        <w:ind w:left="709" w:hanging="709"/>
        <w:jc w:val="both"/>
        <w:rPr>
          <w:rStyle w:val="l-L2Char"/>
          <w:rFonts w:cs="Arial"/>
          <w:szCs w:val="22"/>
        </w:rPr>
      </w:pPr>
      <w:r w:rsidRPr="00C67EF0">
        <w:rPr>
          <w:rStyle w:val="l-L2Char"/>
          <w:rFonts w:cs="Arial"/>
          <w:szCs w:val="22"/>
        </w:rPr>
        <w:t>Písemnosti správně adresované se považují za doručené</w:t>
      </w:r>
      <w:r w:rsidR="00C67EF0" w:rsidRPr="00C67EF0">
        <w:rPr>
          <w:rStyle w:val="l-L2Char"/>
          <w:rFonts w:cs="Arial"/>
          <w:szCs w:val="22"/>
        </w:rPr>
        <w:t xml:space="preserve"> </w:t>
      </w:r>
      <w:r w:rsidRPr="00C67EF0">
        <w:rPr>
          <w:rStyle w:val="l-L2Char"/>
          <w:rFonts w:cs="Arial"/>
          <w:szCs w:val="22"/>
        </w:rPr>
        <w:t>dnem fyzického předání písemnosti, je-li doručována osobně; nebo dnem doručení potvrzeným na doručence, je-</w:t>
      </w:r>
      <w:r w:rsidR="00C67EF0">
        <w:rPr>
          <w:rStyle w:val="l-L2Char"/>
          <w:rFonts w:cs="Arial"/>
          <w:szCs w:val="22"/>
        </w:rPr>
        <w:t>l</w:t>
      </w:r>
      <w:r w:rsidRPr="00C67EF0">
        <w:rPr>
          <w:rStyle w:val="l-L2Char"/>
          <w:rFonts w:cs="Arial"/>
          <w:szCs w:val="22"/>
        </w:rPr>
        <w:t>i písemnost zasílána doporučenou poštou; nebo</w:t>
      </w:r>
      <w:r w:rsidR="00D46D29" w:rsidRPr="00C67EF0">
        <w:rPr>
          <w:rStyle w:val="l-L2Char"/>
          <w:rFonts w:cs="Arial"/>
          <w:szCs w:val="22"/>
        </w:rPr>
        <w:t xml:space="preserve"> </w:t>
      </w:r>
      <w:r w:rsidRPr="00C67EF0">
        <w:rPr>
          <w:rStyle w:val="l-L2Char"/>
          <w:rFonts w:cs="Arial"/>
          <w:szCs w:val="22"/>
        </w:rPr>
        <w:t>dnem, o němž tak stanoví zákon č.</w:t>
      </w:r>
      <w:r w:rsidR="00C67EF0">
        <w:rPr>
          <w:rStyle w:val="l-L2Char"/>
          <w:rFonts w:cs="Arial"/>
          <w:szCs w:val="22"/>
        </w:rPr>
        <w:t> </w:t>
      </w:r>
      <w:r w:rsidRPr="00C67EF0">
        <w:rPr>
          <w:rStyle w:val="l-L2Char"/>
          <w:rFonts w:cs="Arial"/>
          <w:szCs w:val="22"/>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5A79A19" w14:textId="50091A25" w:rsidR="00B63BC9" w:rsidRPr="007E7248" w:rsidRDefault="00B63BC9" w:rsidP="00C67EF0">
      <w:pPr>
        <w:pStyle w:val="Odstavecseseznamem"/>
        <w:numPr>
          <w:ilvl w:val="0"/>
          <w:numId w:val="81"/>
        </w:numPr>
        <w:spacing w:after="0"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5838C1" w:rsidRDefault="00B63BC9" w:rsidP="00C67EF0">
      <w:pPr>
        <w:spacing w:after="0" w:line="240" w:lineRule="auto"/>
        <w:ind w:left="709" w:hanging="1"/>
        <w:jc w:val="both"/>
        <w:rPr>
          <w:rFonts w:cs="Arial"/>
          <w:szCs w:val="22"/>
        </w:rPr>
      </w:pPr>
      <w:r w:rsidRPr="008377B5">
        <w:rPr>
          <w:rFonts w:cs="Arial"/>
          <w:szCs w:val="22"/>
        </w:rPr>
        <w:t xml:space="preserve">Za </w:t>
      </w:r>
      <w:r w:rsidRPr="005838C1">
        <w:rPr>
          <w:rFonts w:cs="Arial"/>
          <w:szCs w:val="22"/>
        </w:rPr>
        <w:t>objednatele:</w:t>
      </w:r>
    </w:p>
    <w:p w14:paraId="3BD49D1A" w14:textId="02956343" w:rsidR="00B63BC9" w:rsidRPr="005838C1" w:rsidRDefault="00D41988" w:rsidP="00D41988">
      <w:pPr>
        <w:spacing w:after="0" w:line="240" w:lineRule="auto"/>
        <w:jc w:val="both"/>
        <w:rPr>
          <w:rFonts w:cs="Arial"/>
          <w:szCs w:val="22"/>
        </w:rPr>
      </w:pPr>
      <w:r w:rsidRPr="005838C1">
        <w:rPr>
          <w:rFonts w:cs="Arial"/>
          <w:szCs w:val="22"/>
        </w:rPr>
        <w:t xml:space="preserve">           </w:t>
      </w:r>
      <w:r w:rsidR="00B63BC9" w:rsidRPr="005838C1">
        <w:rPr>
          <w:rFonts w:cs="Arial"/>
          <w:szCs w:val="22"/>
        </w:rPr>
        <w:t xml:space="preserve">Jméno/funkce: </w:t>
      </w:r>
      <w:r w:rsidR="00666907" w:rsidRPr="005838C1">
        <w:rPr>
          <w:rFonts w:cs="Arial"/>
          <w:szCs w:val="22"/>
        </w:rPr>
        <w:tab/>
      </w:r>
      <w:r w:rsidR="002373CD" w:rsidRPr="005838C1">
        <w:rPr>
          <w:rFonts w:cs="Arial"/>
          <w:szCs w:val="22"/>
        </w:rPr>
        <w:t>Ing. Barbora Jakubcová, odborný rada Pobočka Brno</w:t>
      </w:r>
      <w:r w:rsidR="00B63BC9" w:rsidRPr="005838C1">
        <w:rPr>
          <w:rFonts w:cs="Arial"/>
          <w:szCs w:val="22"/>
        </w:rPr>
        <w:tab/>
      </w:r>
    </w:p>
    <w:p w14:paraId="669BCD01" w14:textId="4527CBB4" w:rsidR="00B63BC9" w:rsidRPr="005838C1" w:rsidRDefault="00D41988" w:rsidP="00D41988">
      <w:pPr>
        <w:spacing w:after="0" w:line="240" w:lineRule="auto"/>
        <w:jc w:val="both"/>
        <w:rPr>
          <w:rFonts w:cs="Arial"/>
          <w:szCs w:val="22"/>
        </w:rPr>
      </w:pPr>
      <w:r w:rsidRPr="005838C1">
        <w:rPr>
          <w:rFonts w:cs="Arial"/>
          <w:szCs w:val="22"/>
        </w:rPr>
        <w:t xml:space="preserve">            </w:t>
      </w:r>
      <w:r w:rsidR="00B63BC9" w:rsidRPr="005838C1">
        <w:rPr>
          <w:rFonts w:cs="Arial"/>
          <w:szCs w:val="22"/>
        </w:rPr>
        <w:t>Tel.:</w:t>
      </w:r>
      <w:r w:rsidR="009F3582" w:rsidRPr="005838C1">
        <w:rPr>
          <w:rFonts w:cs="Arial"/>
          <w:szCs w:val="22"/>
        </w:rPr>
        <w:tab/>
      </w:r>
      <w:r w:rsidR="009F3582" w:rsidRPr="005838C1">
        <w:rPr>
          <w:rFonts w:cs="Arial"/>
          <w:szCs w:val="22"/>
        </w:rPr>
        <w:tab/>
      </w:r>
      <w:r w:rsidR="00666907" w:rsidRPr="005838C1">
        <w:rPr>
          <w:rFonts w:cs="Arial"/>
          <w:szCs w:val="22"/>
        </w:rPr>
        <w:tab/>
      </w:r>
      <w:r w:rsidR="002373CD" w:rsidRPr="005838C1">
        <w:rPr>
          <w:rFonts w:cs="Arial"/>
          <w:szCs w:val="22"/>
        </w:rPr>
        <w:t>+ 420 724 521 225</w:t>
      </w:r>
      <w:r w:rsidR="00B63BC9" w:rsidRPr="005838C1">
        <w:rPr>
          <w:rFonts w:cs="Arial"/>
          <w:szCs w:val="22"/>
        </w:rPr>
        <w:tab/>
      </w:r>
    </w:p>
    <w:p w14:paraId="15BE2FBC" w14:textId="7841AECA" w:rsidR="00D41988" w:rsidRPr="004D5F78" w:rsidRDefault="00D41988" w:rsidP="00D41988">
      <w:pPr>
        <w:spacing w:after="0" w:line="240" w:lineRule="auto"/>
        <w:jc w:val="both"/>
        <w:rPr>
          <w:rFonts w:cs="Arial"/>
          <w:bCs/>
          <w:szCs w:val="22"/>
        </w:rPr>
      </w:pPr>
      <w:r w:rsidRPr="005838C1">
        <w:rPr>
          <w:rFonts w:cs="Arial"/>
          <w:szCs w:val="22"/>
        </w:rPr>
        <w:t xml:space="preserve">             </w:t>
      </w:r>
      <w:r w:rsidR="00B63BC9" w:rsidRPr="005838C1">
        <w:rPr>
          <w:rFonts w:cs="Arial"/>
          <w:szCs w:val="22"/>
        </w:rPr>
        <w:t xml:space="preserve">E-mail: </w:t>
      </w:r>
      <w:r w:rsidR="009F3582" w:rsidRPr="005838C1">
        <w:rPr>
          <w:rFonts w:cs="Arial"/>
          <w:szCs w:val="22"/>
        </w:rPr>
        <w:tab/>
      </w:r>
      <w:r w:rsidR="00666907" w:rsidRPr="005838C1">
        <w:rPr>
          <w:rFonts w:cs="Arial"/>
          <w:szCs w:val="22"/>
        </w:rPr>
        <w:tab/>
      </w:r>
      <w:r w:rsidR="002373CD" w:rsidRPr="005838C1">
        <w:rPr>
          <w:rFonts w:cs="Arial"/>
          <w:szCs w:val="22"/>
        </w:rPr>
        <w:t>b.jakubcova@spucr.cz</w:t>
      </w:r>
    </w:p>
    <w:p w14:paraId="0214820C" w14:textId="15D7EA51" w:rsidR="00B63BC9" w:rsidRDefault="00B63BC9" w:rsidP="00C67EF0">
      <w:pPr>
        <w:spacing w:after="0" w:line="240" w:lineRule="auto"/>
        <w:ind w:left="426" w:firstLine="282"/>
        <w:jc w:val="both"/>
        <w:rPr>
          <w:rFonts w:cs="Arial"/>
          <w:szCs w:val="22"/>
        </w:rPr>
      </w:pPr>
    </w:p>
    <w:p w14:paraId="2BA87C44" w14:textId="77777777" w:rsidR="0010580F" w:rsidRDefault="0010580F" w:rsidP="00C67EF0">
      <w:pPr>
        <w:spacing w:after="0" w:line="240" w:lineRule="auto"/>
        <w:ind w:left="426" w:firstLine="282"/>
        <w:jc w:val="both"/>
        <w:rPr>
          <w:rFonts w:cs="Arial"/>
          <w:szCs w:val="22"/>
        </w:rPr>
      </w:pPr>
    </w:p>
    <w:p w14:paraId="67CDC24D" w14:textId="2AC9D069" w:rsidR="00B63BC9" w:rsidRPr="008377B5" w:rsidRDefault="00B63BC9" w:rsidP="00C67EF0">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10580F">
        <w:rPr>
          <w:rFonts w:cs="Arial"/>
          <w:szCs w:val="22"/>
        </w:rPr>
        <w:t xml:space="preserve"> </w:t>
      </w:r>
    </w:p>
    <w:p w14:paraId="5BA3E9CD" w14:textId="6213639D" w:rsidR="00B63BC9" w:rsidRPr="008377B5" w:rsidRDefault="00B63BC9" w:rsidP="00C67EF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10580F">
        <w:rPr>
          <w:rFonts w:cs="Arial"/>
          <w:szCs w:val="22"/>
        </w:rPr>
        <w:t xml:space="preserve"> </w:t>
      </w:r>
      <w:r w:rsidR="0010580F" w:rsidRPr="0010580F">
        <w:rPr>
          <w:rFonts w:cs="Arial"/>
          <w:szCs w:val="22"/>
          <w:highlight w:val="yellow"/>
        </w:rPr>
        <w:t>doplnit</w:t>
      </w:r>
      <w:r w:rsidRPr="008377B5">
        <w:rPr>
          <w:rFonts w:cs="Arial"/>
          <w:szCs w:val="22"/>
        </w:rPr>
        <w:tab/>
      </w:r>
    </w:p>
    <w:p w14:paraId="3A4D488C" w14:textId="274DA667" w:rsidR="00B63BC9" w:rsidRPr="008377B5" w:rsidRDefault="00B63BC9" w:rsidP="00C67EF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10580F">
        <w:rPr>
          <w:rFonts w:cs="Arial"/>
          <w:szCs w:val="22"/>
        </w:rPr>
        <w:t xml:space="preserve">             </w:t>
      </w:r>
      <w:r w:rsidR="0010580F" w:rsidRPr="0010580F">
        <w:rPr>
          <w:rFonts w:cs="Arial"/>
          <w:szCs w:val="22"/>
          <w:highlight w:val="yellow"/>
        </w:rPr>
        <w:t>doplnit</w:t>
      </w:r>
    </w:p>
    <w:p w14:paraId="063E2D8B" w14:textId="29BE604A" w:rsidR="003F0EEF" w:rsidRDefault="00B63BC9" w:rsidP="00C67EF0">
      <w:pPr>
        <w:spacing w:after="0" w:line="240" w:lineRule="auto"/>
        <w:ind w:left="426" w:firstLine="282"/>
        <w:jc w:val="both"/>
        <w:rPr>
          <w:rFonts w:cs="Arial"/>
          <w:szCs w:val="22"/>
        </w:rPr>
      </w:pPr>
      <w:r w:rsidRPr="008377B5">
        <w:rPr>
          <w:rFonts w:cs="Arial"/>
          <w:szCs w:val="22"/>
        </w:rPr>
        <w:t>E-mail:</w:t>
      </w:r>
      <w:r w:rsidRPr="008377B5">
        <w:rPr>
          <w:rFonts w:cs="Arial"/>
          <w:szCs w:val="22"/>
        </w:rPr>
        <w:tab/>
      </w:r>
      <w:bookmarkEnd w:id="11"/>
      <w:r w:rsidR="0010580F">
        <w:rPr>
          <w:rFonts w:cs="Arial"/>
          <w:szCs w:val="22"/>
        </w:rPr>
        <w:t xml:space="preserve">             </w:t>
      </w:r>
      <w:r w:rsidR="0010580F" w:rsidRPr="0010580F">
        <w:rPr>
          <w:rFonts w:cs="Arial"/>
          <w:szCs w:val="22"/>
          <w:highlight w:val="yellow"/>
        </w:rPr>
        <w:t>doplnit</w:t>
      </w:r>
    </w:p>
    <w:p w14:paraId="2599EE4E" w14:textId="1DCF3093" w:rsidR="00C67EF0" w:rsidRDefault="00C67EF0" w:rsidP="00C67EF0">
      <w:pPr>
        <w:spacing w:after="0" w:line="240" w:lineRule="auto"/>
        <w:ind w:left="426" w:firstLine="282"/>
        <w:jc w:val="both"/>
        <w:rPr>
          <w:rFonts w:cs="Arial"/>
          <w:szCs w:val="22"/>
        </w:rPr>
      </w:pPr>
    </w:p>
    <w:p w14:paraId="30872FF9" w14:textId="77777777" w:rsidR="00C67EF0" w:rsidRDefault="00C67EF0" w:rsidP="00C67EF0">
      <w:pPr>
        <w:spacing w:after="0" w:line="240" w:lineRule="auto"/>
        <w:ind w:left="426" w:firstLine="282"/>
        <w:jc w:val="both"/>
      </w:pPr>
    </w:p>
    <w:p w14:paraId="1A65DECD" w14:textId="6E78FB23" w:rsidR="00995ABC" w:rsidRPr="004D5F78" w:rsidRDefault="00995ABC" w:rsidP="00C67EF0">
      <w:pPr>
        <w:pStyle w:val="l-L1"/>
        <w:spacing w:before="0" w:after="0" w:line="240" w:lineRule="auto"/>
        <w:ind w:left="0"/>
        <w:rPr>
          <w:rFonts w:ascii="Arial" w:hAnsi="Arial" w:cs="Arial"/>
          <w:szCs w:val="22"/>
        </w:rPr>
      </w:pPr>
      <w:r w:rsidRPr="004D5F78">
        <w:rPr>
          <w:rFonts w:ascii="Arial" w:hAnsi="Arial" w:cs="Arial"/>
          <w:szCs w:val="22"/>
        </w:rPr>
        <w:lastRenderedPageBreak/>
        <w:br/>
        <w:t>Závěrečná ustanovení</w:t>
      </w:r>
    </w:p>
    <w:bookmarkEnd w:id="12"/>
    <w:p w14:paraId="512125E1" w14:textId="77777777" w:rsidR="00A50845" w:rsidRPr="004D5F78" w:rsidRDefault="00A50845"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48480C7B" w:rsidR="00CE2C1C" w:rsidRDefault="00CE2C1C"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C67EF0">
        <w:rPr>
          <w:rStyle w:val="l-L2Char"/>
          <w:rFonts w:cs="Arial"/>
          <w:b w:val="0"/>
          <w:szCs w:val="22"/>
          <w:u w:val="none"/>
        </w:rPr>
        <w:t> </w:t>
      </w:r>
      <w:r w:rsidRPr="004D5F78">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C67EF0">
      <w:pPr>
        <w:pStyle w:val="Odstavecseseznamem"/>
        <w:numPr>
          <w:ilvl w:val="1"/>
          <w:numId w:val="37"/>
        </w:numPr>
        <w:spacing w:after="0"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004512BA" w:rsidR="00EE35A9" w:rsidRPr="00843160" w:rsidRDefault="00EE35A9" w:rsidP="00C67EF0">
      <w:pPr>
        <w:pStyle w:val="l-L1"/>
        <w:numPr>
          <w:ilvl w:val="1"/>
          <w:numId w:val="37"/>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C67EF0">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C67EF0">
      <w:pPr>
        <w:pStyle w:val="l-L1"/>
        <w:keepNext w:val="0"/>
        <w:numPr>
          <w:ilvl w:val="1"/>
          <w:numId w:val="37"/>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F209E2F" w:rsidR="00A50845" w:rsidRPr="004D5F78" w:rsidRDefault="007223A6"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w:t>
      </w:r>
      <w:r w:rsidR="00C67EF0">
        <w:rPr>
          <w:rStyle w:val="l-L2Char"/>
          <w:rFonts w:cs="Arial"/>
          <w:b w:val="0"/>
          <w:szCs w:val="22"/>
          <w:u w:val="none"/>
        </w:rPr>
        <w:t> </w:t>
      </w:r>
      <w:r w:rsidR="00A50845" w:rsidRPr="004D5F78">
        <w:rPr>
          <w:rStyle w:val="l-L2Char"/>
          <w:rFonts w:cs="Arial"/>
          <w:b w:val="0"/>
          <w:szCs w:val="22"/>
          <w:u w:val="none"/>
        </w:rPr>
        <w:t xml:space="preserve">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287757FF" w:rsidR="00C32521" w:rsidRPr="004D5F78" w:rsidRDefault="00C32521" w:rsidP="00C67EF0">
      <w:pPr>
        <w:pStyle w:val="l-L1"/>
        <w:keepNext w:val="0"/>
        <w:numPr>
          <w:ilvl w:val="1"/>
          <w:numId w:val="37"/>
        </w:numPr>
        <w:spacing w:before="0" w:after="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C67EF0">
        <w:rPr>
          <w:rFonts w:ascii="Arial" w:hAnsi="Arial" w:cs="Arial"/>
          <w:b w:val="0"/>
          <w:szCs w:val="22"/>
          <w:u w:val="none"/>
        </w:rPr>
        <w:t> </w:t>
      </w:r>
      <w:r w:rsidRPr="004D5F78">
        <w:rPr>
          <w:rFonts w:ascii="Arial" w:hAnsi="Arial" w:cs="Arial"/>
          <w:b w:val="0"/>
          <w:szCs w:val="22"/>
          <w:u w:val="none"/>
        </w:rPr>
        <w:t>po</w:t>
      </w:r>
      <w:r w:rsidR="00C67EF0">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021496F2" w14:textId="77777777" w:rsidR="00362FAF" w:rsidRPr="004D5F78" w:rsidRDefault="00362FAF"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C67EF0">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C67EF0">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4BA9E1A0" w:rsidR="00A5565A" w:rsidRDefault="00A5565A" w:rsidP="00C67EF0">
      <w:pPr>
        <w:pStyle w:val="l-L1"/>
        <w:keepNext w:val="0"/>
        <w:numPr>
          <w:ilvl w:val="0"/>
          <w:numId w:val="0"/>
        </w:numPr>
        <w:spacing w:before="0" w:after="0" w:line="240" w:lineRule="auto"/>
        <w:ind w:left="709"/>
        <w:jc w:val="both"/>
        <w:rPr>
          <w:rStyle w:val="l-L2Char"/>
          <w:rFonts w:cs="Arial"/>
          <w:b w:val="0"/>
          <w:szCs w:val="22"/>
          <w:u w:val="none"/>
        </w:rPr>
      </w:pPr>
      <w:r w:rsidRPr="00F67BDC">
        <w:rPr>
          <w:rStyle w:val="l-L2Char"/>
          <w:rFonts w:cs="Arial"/>
          <w:b w:val="0"/>
          <w:szCs w:val="22"/>
          <w:u w:val="none"/>
        </w:rPr>
        <w:t>Přílohou č. 3 této</w:t>
      </w:r>
      <w:r w:rsidRPr="00843160">
        <w:rPr>
          <w:rStyle w:val="l-L2Char"/>
          <w:rFonts w:cs="Arial"/>
          <w:b w:val="0"/>
          <w:szCs w:val="22"/>
          <w:u w:val="none"/>
        </w:rPr>
        <w:t xml:space="preserve"> smlouvy </w:t>
      </w:r>
      <w:r w:rsidRPr="006A4A34">
        <w:rPr>
          <w:rStyle w:val="l-L2Char"/>
          <w:rFonts w:cs="Arial"/>
          <w:b w:val="0"/>
          <w:szCs w:val="22"/>
          <w:u w:val="none"/>
        </w:rPr>
        <w:t xml:space="preserve">je Plná moc k zastupování SPÚ </w:t>
      </w:r>
    </w:p>
    <w:p w14:paraId="4F4195AF" w14:textId="36F40CD2" w:rsidR="00F67BDC" w:rsidRPr="00F67BDC" w:rsidRDefault="00F67BDC" w:rsidP="00C67EF0">
      <w:pPr>
        <w:pStyle w:val="l-L1"/>
        <w:keepNext w:val="0"/>
        <w:numPr>
          <w:ilvl w:val="0"/>
          <w:numId w:val="0"/>
        </w:numPr>
        <w:spacing w:before="0" w:after="0" w:line="240" w:lineRule="auto"/>
        <w:ind w:left="709"/>
        <w:jc w:val="both"/>
        <w:rPr>
          <w:rStyle w:val="l-L2Char"/>
          <w:rFonts w:cs="Arial"/>
          <w:b w:val="0"/>
          <w:color w:val="FF0000"/>
          <w:szCs w:val="22"/>
          <w:u w:val="none"/>
        </w:rPr>
      </w:pPr>
      <w:r w:rsidRPr="005C1EE2">
        <w:rPr>
          <w:rStyle w:val="l-L2Char"/>
          <w:rFonts w:cs="Arial"/>
          <w:b w:val="0"/>
          <w:szCs w:val="22"/>
          <w:u w:val="none"/>
        </w:rPr>
        <w:t xml:space="preserve">Přílohou č. 4 této smlouvy je </w:t>
      </w:r>
      <w:r w:rsidR="005C1EE2" w:rsidRPr="005C1EE2">
        <w:rPr>
          <w:rStyle w:val="l-L2Char"/>
          <w:rFonts w:cs="Arial"/>
          <w:b w:val="0"/>
          <w:szCs w:val="22"/>
          <w:u w:val="none"/>
        </w:rPr>
        <w:t>Soupis prací</w:t>
      </w:r>
      <w:r w:rsidR="005C1EE2">
        <w:rPr>
          <w:rStyle w:val="l-L2Char"/>
          <w:rFonts w:cs="Arial"/>
          <w:b w:val="0"/>
          <w:szCs w:val="22"/>
          <w:u w:val="none"/>
        </w:rPr>
        <w:t xml:space="preserve"> PD</w:t>
      </w:r>
      <w:r>
        <w:rPr>
          <w:rStyle w:val="l-L2Char"/>
          <w:rFonts w:cs="Arial"/>
          <w:b w:val="0"/>
          <w:szCs w:val="22"/>
          <w:u w:val="none"/>
        </w:rPr>
        <w:t xml:space="preserve"> </w:t>
      </w:r>
      <w:r w:rsidRPr="00F67BDC">
        <w:rPr>
          <w:rStyle w:val="l-L2Char"/>
          <w:rFonts w:cs="Arial"/>
          <w:b w:val="0"/>
          <w:szCs w:val="22"/>
          <w:highlight w:val="lightGray"/>
          <w:u w:val="none"/>
        </w:rPr>
        <w:t>(</w:t>
      </w:r>
      <w:r w:rsidRPr="00F67BDC">
        <w:rPr>
          <w:rStyle w:val="l-L2Char"/>
          <w:rFonts w:cs="Arial"/>
          <w:b w:val="0"/>
          <w:color w:val="FF0000"/>
          <w:szCs w:val="22"/>
          <w:highlight w:val="lightGray"/>
          <w:u w:val="none"/>
        </w:rPr>
        <w:t>bude připojen</w:t>
      </w:r>
      <w:r>
        <w:rPr>
          <w:rStyle w:val="l-L2Char"/>
          <w:rFonts w:cs="Arial"/>
          <w:b w:val="0"/>
          <w:color w:val="FF0000"/>
          <w:szCs w:val="22"/>
          <w:highlight w:val="lightGray"/>
          <w:u w:val="none"/>
        </w:rPr>
        <w:t>a</w:t>
      </w:r>
      <w:r w:rsidRPr="00F67BDC">
        <w:rPr>
          <w:rStyle w:val="l-L2Char"/>
          <w:rFonts w:cs="Arial"/>
          <w:b w:val="0"/>
          <w:color w:val="FF0000"/>
          <w:szCs w:val="22"/>
          <w:highlight w:val="lightGray"/>
          <w:u w:val="none"/>
        </w:rPr>
        <w:t xml:space="preserve"> před podpisem smlouvy)</w:t>
      </w:r>
    </w:p>
    <w:p w14:paraId="5967CB19" w14:textId="6A27CB0F" w:rsidR="00C67EF0" w:rsidRPr="005838C1" w:rsidRDefault="00024114" w:rsidP="00C67EF0">
      <w:pPr>
        <w:pStyle w:val="l-L1"/>
        <w:keepNext w:val="0"/>
        <w:numPr>
          <w:ilvl w:val="0"/>
          <w:numId w:val="0"/>
        </w:numPr>
        <w:spacing w:before="0" w:after="0" w:line="240" w:lineRule="auto"/>
        <w:jc w:val="both"/>
        <w:rPr>
          <w:rStyle w:val="l-L2Char"/>
          <w:rFonts w:cs="Arial"/>
          <w:b w:val="0"/>
          <w:szCs w:val="22"/>
          <w:u w:val="none"/>
        </w:rPr>
      </w:pPr>
      <w:r w:rsidRPr="005838C1">
        <w:rPr>
          <w:rStyle w:val="l-L2Char"/>
          <w:rFonts w:cs="Arial"/>
          <w:b w:val="0"/>
          <w:szCs w:val="22"/>
          <w:u w:val="none"/>
        </w:rPr>
        <w:t>Smluvní strany</w:t>
      </w:r>
      <w:r w:rsidR="00A50845" w:rsidRPr="005838C1">
        <w:rPr>
          <w:rStyle w:val="l-L2Char"/>
          <w:rFonts w:cs="Arial"/>
          <w:b w:val="0"/>
          <w:szCs w:val="22"/>
          <w:u w:val="none"/>
        </w:rPr>
        <w:t xml:space="preserve"> smlouvu přečetl</w:t>
      </w:r>
      <w:r w:rsidRPr="005838C1">
        <w:rPr>
          <w:rStyle w:val="l-L2Char"/>
          <w:rFonts w:cs="Arial"/>
          <w:b w:val="0"/>
          <w:szCs w:val="22"/>
          <w:u w:val="none"/>
        </w:rPr>
        <w:t>y</w:t>
      </w:r>
      <w:r w:rsidR="00A50845" w:rsidRPr="005838C1">
        <w:rPr>
          <w:rStyle w:val="l-L2Char"/>
          <w:rFonts w:cs="Arial"/>
          <w:b w:val="0"/>
          <w:szCs w:val="22"/>
          <w:u w:val="none"/>
        </w:rPr>
        <w:t>, souhlasí s jejím obsahem a prohlašují, že nebyla sepsána v tísni ani za jinak nápadně nevýhodných podmínek. Na důkaz toho připojují své podpisy.</w:t>
      </w:r>
    </w:p>
    <w:p w14:paraId="6EE7ACC3" w14:textId="46591211" w:rsidR="00C67EF0" w:rsidRDefault="00C67EF0" w:rsidP="00C67EF0">
      <w:pPr>
        <w:pStyle w:val="l-L1"/>
        <w:keepNext w:val="0"/>
        <w:numPr>
          <w:ilvl w:val="0"/>
          <w:numId w:val="0"/>
        </w:numPr>
        <w:spacing w:before="0" w:after="0" w:line="240" w:lineRule="auto"/>
        <w:jc w:val="both"/>
        <w:rPr>
          <w:rStyle w:val="l-L2Char"/>
          <w:rFonts w:cs="Arial"/>
          <w:b w:val="0"/>
          <w:szCs w:val="22"/>
          <w:u w:val="none"/>
        </w:rPr>
      </w:pPr>
    </w:p>
    <w:p w14:paraId="07C8A4B8" w14:textId="77777777" w:rsidR="00581454" w:rsidRPr="004D5F78" w:rsidRDefault="00581454" w:rsidP="00C67EF0">
      <w:pPr>
        <w:tabs>
          <w:tab w:val="left" w:pos="180"/>
        </w:tabs>
        <w:spacing w:after="0" w:line="240"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55A6FDA" w:rsidR="00CB55C3" w:rsidRPr="004D5F78" w:rsidRDefault="00CB55C3" w:rsidP="003C2212">
            <w:pPr>
              <w:spacing w:line="288" w:lineRule="auto"/>
              <w:jc w:val="center"/>
              <w:rPr>
                <w:rFonts w:cs="Arial"/>
                <w:szCs w:val="22"/>
              </w:rPr>
            </w:pPr>
            <w:r w:rsidRPr="004D5F78">
              <w:rPr>
                <w:rFonts w:cs="Arial"/>
                <w:szCs w:val="22"/>
              </w:rPr>
              <w:t>V</w:t>
            </w:r>
            <w:r w:rsidR="00666907">
              <w:rPr>
                <w:rFonts w:cs="Arial"/>
                <w:szCs w:val="22"/>
              </w:rPr>
              <w:t xml:space="preserve"> B</w:t>
            </w:r>
            <w:r w:rsidR="00666907">
              <w:t>rně</w:t>
            </w:r>
            <w:r w:rsidRPr="004D5F78">
              <w:rPr>
                <w:rFonts w:cs="Arial"/>
                <w:szCs w:val="22"/>
              </w:rPr>
              <w:t xml:space="preserve"> dne</w:t>
            </w:r>
            <w:r w:rsidR="00666907">
              <w:rPr>
                <w:rFonts w:cs="Arial"/>
                <w:szCs w:val="22"/>
              </w:rPr>
              <w:t xml:space="preserve">: </w:t>
            </w:r>
            <w:r w:rsidRPr="004D5F78">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67EF0" w:rsidRPr="004D5F78" w14:paraId="16EE068B" w14:textId="77777777" w:rsidTr="0077220E">
        <w:tc>
          <w:tcPr>
            <w:tcW w:w="4606" w:type="dxa"/>
            <w:shd w:val="clear" w:color="auto" w:fill="auto"/>
          </w:tcPr>
          <w:p w14:paraId="00053875" w14:textId="77777777" w:rsidR="00C67EF0" w:rsidRPr="004D5F78" w:rsidRDefault="00C67EF0" w:rsidP="00AE2DC5">
            <w:pPr>
              <w:spacing w:line="288" w:lineRule="auto"/>
              <w:jc w:val="center"/>
              <w:rPr>
                <w:rFonts w:cs="Arial"/>
                <w:szCs w:val="22"/>
              </w:rPr>
            </w:pPr>
          </w:p>
        </w:tc>
        <w:tc>
          <w:tcPr>
            <w:tcW w:w="4606" w:type="dxa"/>
            <w:shd w:val="clear" w:color="auto" w:fill="auto"/>
          </w:tcPr>
          <w:p w14:paraId="63538A50" w14:textId="77777777" w:rsidR="00C67EF0" w:rsidRPr="004D5F78" w:rsidRDefault="00C67EF0" w:rsidP="00AE2DC5">
            <w:pPr>
              <w:spacing w:line="288" w:lineRule="auto"/>
              <w:jc w:val="center"/>
              <w:rPr>
                <w:rFonts w:cs="Arial"/>
                <w:szCs w:val="22"/>
              </w:rPr>
            </w:pPr>
          </w:p>
        </w:tc>
      </w:tr>
      <w:tr w:rsidR="005838C1" w:rsidRPr="004D5F78" w14:paraId="36D01ACA" w14:textId="77777777" w:rsidTr="0077220E">
        <w:tc>
          <w:tcPr>
            <w:tcW w:w="4606" w:type="dxa"/>
            <w:shd w:val="clear" w:color="auto" w:fill="auto"/>
          </w:tcPr>
          <w:p w14:paraId="257DCCD4" w14:textId="77777777" w:rsidR="005838C1" w:rsidRPr="004E5C75" w:rsidRDefault="005838C1" w:rsidP="005838C1">
            <w:pPr>
              <w:spacing w:line="276" w:lineRule="auto"/>
              <w:ind w:left="1029"/>
              <w:rPr>
                <w:rFonts w:cs="Arial"/>
                <w:iCs/>
                <w:szCs w:val="22"/>
              </w:rPr>
            </w:pPr>
            <w:r w:rsidRPr="004E5C75">
              <w:rPr>
                <w:rFonts w:cs="Arial"/>
                <w:iCs/>
                <w:szCs w:val="22"/>
              </w:rPr>
              <w:t>Ing. Renata Číhalová</w:t>
            </w:r>
          </w:p>
          <w:p w14:paraId="6627A187" w14:textId="77777777" w:rsidR="005838C1" w:rsidRDefault="005838C1" w:rsidP="005838C1">
            <w:pPr>
              <w:spacing w:line="288" w:lineRule="auto"/>
              <w:jc w:val="center"/>
              <w:rPr>
                <w:rFonts w:cs="Arial"/>
                <w:b/>
                <w:szCs w:val="22"/>
              </w:rPr>
            </w:pPr>
            <w:r w:rsidRPr="004E5C75">
              <w:rPr>
                <w:rFonts w:cs="Arial"/>
                <w:iCs/>
                <w:szCs w:val="22"/>
              </w:rPr>
              <w:t>ředitelka KPÚ pro JMK</w:t>
            </w:r>
          </w:p>
          <w:p w14:paraId="447DBDEA" w14:textId="196CA0F2" w:rsidR="005838C1" w:rsidRPr="004D5F78" w:rsidRDefault="005838C1" w:rsidP="005838C1">
            <w:pPr>
              <w:spacing w:line="288" w:lineRule="auto"/>
              <w:jc w:val="center"/>
              <w:rPr>
                <w:rFonts w:cs="Arial"/>
                <w:szCs w:val="22"/>
              </w:rPr>
            </w:pPr>
            <w:r w:rsidRPr="00306023">
              <w:rPr>
                <w:rFonts w:cs="Arial"/>
                <w:bCs/>
                <w:szCs w:val="22"/>
              </w:rPr>
              <w:t>z</w:t>
            </w:r>
            <w:r w:rsidRPr="00306023">
              <w:rPr>
                <w:bCs/>
              </w:rPr>
              <w:t xml:space="preserve">a </w:t>
            </w:r>
            <w:r w:rsidRPr="00306023">
              <w:rPr>
                <w:rFonts w:cs="Arial"/>
                <w:bCs/>
                <w:szCs w:val="22"/>
              </w:rPr>
              <w:t>objednatel</w:t>
            </w:r>
            <w:r>
              <w:rPr>
                <w:rFonts w:cs="Arial"/>
                <w:bCs/>
                <w:szCs w:val="22"/>
              </w:rPr>
              <w:t>e</w:t>
            </w:r>
          </w:p>
        </w:tc>
        <w:tc>
          <w:tcPr>
            <w:tcW w:w="4606" w:type="dxa"/>
            <w:shd w:val="clear" w:color="auto" w:fill="auto"/>
          </w:tcPr>
          <w:p w14:paraId="776722C7" w14:textId="77777777" w:rsidR="005838C1" w:rsidRDefault="005838C1" w:rsidP="005838C1">
            <w:pPr>
              <w:spacing w:line="288" w:lineRule="auto"/>
              <w:jc w:val="center"/>
              <w:rPr>
                <w:rFonts w:cs="Arial"/>
                <w:bCs/>
                <w:szCs w:val="22"/>
              </w:rPr>
            </w:pPr>
            <w:r w:rsidRPr="00666907">
              <w:rPr>
                <w:rFonts w:cs="Arial"/>
                <w:bCs/>
                <w:szCs w:val="22"/>
                <w:highlight w:val="yellow"/>
              </w:rPr>
              <w:t>d</w:t>
            </w:r>
            <w:r w:rsidRPr="00666907">
              <w:rPr>
                <w:bCs/>
                <w:highlight w:val="yellow"/>
              </w:rPr>
              <w:t>opsat jméno a funkci</w:t>
            </w:r>
          </w:p>
          <w:p w14:paraId="26EB956C" w14:textId="4AAE1558" w:rsidR="005838C1" w:rsidRPr="004D5F78" w:rsidRDefault="005838C1" w:rsidP="005838C1">
            <w:pPr>
              <w:spacing w:line="288" w:lineRule="auto"/>
              <w:jc w:val="center"/>
              <w:rPr>
                <w:rFonts w:cs="Arial"/>
                <w:szCs w:val="22"/>
              </w:rPr>
            </w:pPr>
            <w:r>
              <w:rPr>
                <w:rFonts w:cs="Arial"/>
                <w:bCs/>
                <w:szCs w:val="22"/>
              </w:rPr>
              <w:t xml:space="preserve">za </w:t>
            </w:r>
            <w:r w:rsidRPr="00666907">
              <w:rPr>
                <w:rFonts w:cs="Arial"/>
                <w:bCs/>
                <w:szCs w:val="22"/>
              </w:rPr>
              <w:t>zhotovitel</w:t>
            </w:r>
            <w:r>
              <w:rPr>
                <w:rFonts w:cs="Arial"/>
                <w:bCs/>
                <w:szCs w:val="22"/>
              </w:rPr>
              <w:t>e</w:t>
            </w:r>
          </w:p>
        </w:tc>
      </w:tr>
      <w:tr w:rsidR="005838C1" w:rsidRPr="004D5F78" w14:paraId="4000DBD3" w14:textId="77777777" w:rsidTr="0077220E">
        <w:tc>
          <w:tcPr>
            <w:tcW w:w="4606" w:type="dxa"/>
            <w:shd w:val="clear" w:color="auto" w:fill="auto"/>
          </w:tcPr>
          <w:p w14:paraId="293C4CAA" w14:textId="77777777" w:rsidR="005838C1" w:rsidRPr="004D5F78" w:rsidRDefault="005838C1" w:rsidP="005838C1">
            <w:pPr>
              <w:spacing w:line="288" w:lineRule="auto"/>
              <w:jc w:val="center"/>
              <w:rPr>
                <w:rFonts w:cs="Arial"/>
                <w:szCs w:val="22"/>
              </w:rPr>
            </w:pPr>
          </w:p>
        </w:tc>
        <w:tc>
          <w:tcPr>
            <w:tcW w:w="4606" w:type="dxa"/>
            <w:shd w:val="clear" w:color="auto" w:fill="auto"/>
          </w:tcPr>
          <w:p w14:paraId="0955EA0E" w14:textId="77777777" w:rsidR="005838C1" w:rsidRPr="004D5F78" w:rsidRDefault="005838C1" w:rsidP="005838C1">
            <w:pPr>
              <w:spacing w:line="288" w:lineRule="auto"/>
              <w:jc w:val="center"/>
              <w:rPr>
                <w:rFonts w:cs="Arial"/>
                <w:szCs w:val="22"/>
              </w:rPr>
            </w:pPr>
          </w:p>
        </w:tc>
      </w:tr>
      <w:tr w:rsidR="005838C1" w:rsidRPr="004D5F78" w14:paraId="5EE2D6A9" w14:textId="77777777" w:rsidTr="0077220E">
        <w:tc>
          <w:tcPr>
            <w:tcW w:w="4606" w:type="dxa"/>
            <w:shd w:val="clear" w:color="auto" w:fill="auto"/>
          </w:tcPr>
          <w:p w14:paraId="335A0718" w14:textId="77777777" w:rsidR="005838C1" w:rsidRPr="004D5F78" w:rsidRDefault="005838C1" w:rsidP="005838C1">
            <w:pPr>
              <w:spacing w:line="288" w:lineRule="auto"/>
              <w:jc w:val="center"/>
              <w:rPr>
                <w:rFonts w:cs="Arial"/>
                <w:szCs w:val="22"/>
              </w:rPr>
            </w:pPr>
          </w:p>
        </w:tc>
        <w:tc>
          <w:tcPr>
            <w:tcW w:w="4606" w:type="dxa"/>
            <w:shd w:val="clear" w:color="auto" w:fill="auto"/>
          </w:tcPr>
          <w:p w14:paraId="1FCEE2E3" w14:textId="77777777" w:rsidR="005838C1" w:rsidRPr="004D5F78" w:rsidRDefault="005838C1" w:rsidP="005838C1">
            <w:pPr>
              <w:spacing w:line="288" w:lineRule="auto"/>
              <w:jc w:val="center"/>
              <w:rPr>
                <w:rFonts w:cs="Arial"/>
                <w:szCs w:val="22"/>
              </w:rPr>
            </w:pPr>
          </w:p>
        </w:tc>
      </w:tr>
    </w:tbl>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0357D9D" w:rsidR="00B51571" w:rsidRPr="004D5F78" w:rsidRDefault="00D16E9B" w:rsidP="008B2876">
      <w:pPr>
        <w:pStyle w:val="l-L1"/>
        <w:keepNext w:val="0"/>
        <w:numPr>
          <w:ilvl w:val="2"/>
          <w:numId w:val="60"/>
        </w:numPr>
        <w:spacing w:before="0" w:after="0" w:line="240" w:lineRule="auto"/>
        <w:ind w:hanging="786"/>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C67EF0">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C67EF0">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C67EF0">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3A4BECE9" w:rsidR="00152458" w:rsidRPr="00666907"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C67EF0">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w:t>
      </w:r>
      <w:r w:rsidRPr="00666907">
        <w:rPr>
          <w:rStyle w:val="l-L2Char"/>
          <w:rFonts w:cs="Arial"/>
          <w:b w:val="0"/>
          <w:szCs w:val="22"/>
          <w:u w:val="none"/>
        </w:rPr>
        <w:t xml:space="preserve">povinnost zpracovat plán bezpečnosti a ochrany zdraví při práci na staveništi. </w:t>
      </w:r>
    </w:p>
    <w:p w14:paraId="51B4A54D" w14:textId="119C6458" w:rsidR="006A4A34" w:rsidRPr="00666907"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 xml:space="preserve">Položkové výkazy výměr a rozpočty </w:t>
      </w:r>
      <w:r w:rsidR="005626BD" w:rsidRPr="00666907">
        <w:rPr>
          <w:rStyle w:val="l-L2Char"/>
          <w:rFonts w:cs="Arial"/>
          <w:b w:val="0"/>
          <w:szCs w:val="22"/>
          <w:u w:val="none"/>
        </w:rPr>
        <w:t xml:space="preserve">stavby </w:t>
      </w:r>
      <w:r w:rsidRPr="00666907">
        <w:rPr>
          <w:rStyle w:val="l-L2Char"/>
          <w:rFonts w:cs="Arial"/>
          <w:b w:val="0"/>
          <w:szCs w:val="22"/>
          <w:u w:val="none"/>
        </w:rPr>
        <w:t>budou vypracovány dle aktuálního ceníku stavebních prací „Katalogu stavebních prací</w:t>
      </w:r>
      <w:r w:rsidR="00EA6D3F" w:rsidRPr="00666907">
        <w:rPr>
          <w:rStyle w:val="l-L2Char"/>
          <w:rFonts w:cs="Arial"/>
          <w:b w:val="0"/>
          <w:szCs w:val="22"/>
          <w:u w:val="none"/>
        </w:rPr>
        <w:t xml:space="preserve"> ÚRS Praha a.s.</w:t>
      </w:r>
      <w:r w:rsidRPr="00666907">
        <w:rPr>
          <w:rStyle w:val="l-L2Char"/>
          <w:rFonts w:cs="Arial"/>
          <w:b w:val="0"/>
          <w:szCs w:val="22"/>
          <w:u w:val="none"/>
        </w:rPr>
        <w:t xml:space="preserve">“. </w:t>
      </w:r>
      <w:r w:rsidR="00690BC3" w:rsidRPr="00666907">
        <w:rPr>
          <w:rStyle w:val="l-L2Char"/>
          <w:rFonts w:cs="Arial"/>
          <w:b w:val="0"/>
          <w:szCs w:val="22"/>
          <w:u w:val="none"/>
        </w:rPr>
        <w:t>Zhotovitel se zavazuje vypracovat</w:t>
      </w:r>
      <w:r w:rsidRPr="00666907">
        <w:rPr>
          <w:rStyle w:val="l-L2Char"/>
          <w:rFonts w:cs="Arial"/>
          <w:b w:val="0"/>
          <w:szCs w:val="22"/>
          <w:u w:val="none"/>
        </w:rPr>
        <w:t xml:space="preserve"> položkový výkaz výměr bez uvedení cen (slepý), který bude sloužit </w:t>
      </w:r>
      <w:r w:rsidR="00CA082A" w:rsidRPr="00666907">
        <w:rPr>
          <w:rStyle w:val="l-L2Char"/>
          <w:rFonts w:cs="Arial"/>
          <w:b w:val="0"/>
          <w:szCs w:val="22"/>
          <w:u w:val="none"/>
        </w:rPr>
        <w:t xml:space="preserve">uchazečům </w:t>
      </w:r>
      <w:r w:rsidRPr="00666907">
        <w:rPr>
          <w:rStyle w:val="l-L2Char"/>
          <w:rFonts w:cs="Arial"/>
          <w:b w:val="0"/>
          <w:szCs w:val="22"/>
          <w:u w:val="none"/>
        </w:rPr>
        <w:t>k podání cenové nabídky k výběrovému řízení na zhotovitele stavby a</w:t>
      </w:r>
      <w:r w:rsidR="00C67EF0" w:rsidRPr="00666907">
        <w:rPr>
          <w:rStyle w:val="l-L2Char"/>
          <w:rFonts w:cs="Arial"/>
          <w:b w:val="0"/>
          <w:szCs w:val="22"/>
          <w:u w:val="none"/>
        </w:rPr>
        <w:t> </w:t>
      </w:r>
      <w:r w:rsidRPr="00666907">
        <w:rPr>
          <w:rStyle w:val="l-L2Char"/>
          <w:rFonts w:cs="Arial"/>
          <w:b w:val="0"/>
          <w:szCs w:val="22"/>
          <w:u w:val="none"/>
        </w:rPr>
        <w:t>oceněn</w:t>
      </w:r>
      <w:r w:rsidR="00BC247C" w:rsidRPr="00666907">
        <w:rPr>
          <w:rStyle w:val="l-L2Char"/>
          <w:rFonts w:cs="Arial"/>
          <w:b w:val="0"/>
          <w:szCs w:val="22"/>
          <w:u w:val="none"/>
        </w:rPr>
        <w:t>ý</w:t>
      </w:r>
      <w:r w:rsidRPr="00666907">
        <w:rPr>
          <w:rStyle w:val="l-L2Char"/>
          <w:rFonts w:cs="Arial"/>
          <w:b w:val="0"/>
          <w:szCs w:val="22"/>
          <w:u w:val="none"/>
        </w:rPr>
        <w:t xml:space="preserve"> rozpoč</w:t>
      </w:r>
      <w:r w:rsidR="00BC247C" w:rsidRPr="00666907">
        <w:rPr>
          <w:rStyle w:val="l-L2Char"/>
          <w:rFonts w:cs="Arial"/>
          <w:b w:val="0"/>
          <w:szCs w:val="22"/>
          <w:u w:val="none"/>
        </w:rPr>
        <w:t>et</w:t>
      </w:r>
      <w:r w:rsidRPr="00666907">
        <w:rPr>
          <w:rStyle w:val="l-L2Char"/>
          <w:rFonts w:cs="Arial"/>
          <w:b w:val="0"/>
          <w:szCs w:val="22"/>
          <w:u w:val="none"/>
        </w:rPr>
        <w:t xml:space="preserve"> stavby </w:t>
      </w:r>
      <w:r w:rsidR="00A5565A" w:rsidRPr="00666907">
        <w:rPr>
          <w:rFonts w:ascii="Arial" w:hAnsi="Arial" w:cs="Arial"/>
          <w:b w:val="0"/>
          <w:szCs w:val="22"/>
          <w:u w:val="none"/>
          <w:lang w:eastAsia="cs-CZ"/>
        </w:rPr>
        <w:t>(oceněný soupis prací)</w:t>
      </w:r>
      <w:r w:rsidR="00A5565A" w:rsidRPr="00666907">
        <w:rPr>
          <w:rStyle w:val="l-L2Char"/>
          <w:rFonts w:cs="Arial"/>
          <w:b w:val="0"/>
          <w:szCs w:val="22"/>
          <w:u w:val="none"/>
        </w:rPr>
        <w:t xml:space="preserve"> </w:t>
      </w:r>
      <w:r w:rsidRPr="00666907">
        <w:rPr>
          <w:rStyle w:val="l-L2Char"/>
          <w:rFonts w:cs="Arial"/>
          <w:b w:val="0"/>
          <w:szCs w:val="22"/>
          <w:u w:val="none"/>
        </w:rPr>
        <w:t>včetně krycího listu s uvedením rozpočtových nákladů v Kč bez DPH, samostatné DPH v Kč a Kč včetně DPH, dle</w:t>
      </w:r>
      <w:r w:rsidR="00C67EF0" w:rsidRPr="00666907">
        <w:rPr>
          <w:rStyle w:val="l-L2Char"/>
          <w:rFonts w:cs="Arial"/>
          <w:b w:val="0"/>
          <w:szCs w:val="22"/>
          <w:u w:val="none"/>
        </w:rPr>
        <w:t> </w:t>
      </w:r>
      <w:r w:rsidRPr="00666907">
        <w:rPr>
          <w:rStyle w:val="l-L2Char"/>
          <w:rFonts w:cs="Arial"/>
          <w:b w:val="0"/>
          <w:szCs w:val="22"/>
          <w:u w:val="none"/>
        </w:rPr>
        <w:t xml:space="preserve">aktuálního vydání, pro stanovení způsobilých výdajů. </w:t>
      </w:r>
      <w:r w:rsidR="006A4A34" w:rsidRPr="00666907">
        <w:rPr>
          <w:rStyle w:val="l-L2Char"/>
          <w:rFonts w:cs="Arial"/>
          <w:b w:val="0"/>
          <w:szCs w:val="22"/>
          <w:u w:val="none"/>
        </w:rPr>
        <w:t xml:space="preserve">Na výsadbu včetně </w:t>
      </w:r>
      <w:proofErr w:type="gramStart"/>
      <w:r w:rsidR="006A4A34" w:rsidRPr="00666907">
        <w:rPr>
          <w:rStyle w:val="l-L2Char"/>
          <w:rFonts w:cs="Arial"/>
          <w:b w:val="0"/>
          <w:szCs w:val="22"/>
          <w:u w:val="none"/>
        </w:rPr>
        <w:t>3-leté</w:t>
      </w:r>
      <w:proofErr w:type="gramEnd"/>
      <w:r w:rsidR="006A4A34" w:rsidRPr="00666907">
        <w:rPr>
          <w:rStyle w:val="l-L2Char"/>
          <w:rFonts w:cs="Arial"/>
          <w:b w:val="0"/>
          <w:szCs w:val="22"/>
          <w:u w:val="none"/>
        </w:rPr>
        <w:t xml:space="preserve"> následné péče bude zpracován samostatný soupis prací, dodávek a služeb s výkazem výměr. </w:t>
      </w:r>
    </w:p>
    <w:p w14:paraId="790D3794" w14:textId="7B531B5B" w:rsidR="00152458" w:rsidRPr="004D5F78" w:rsidRDefault="00152458" w:rsidP="008B2876">
      <w:pPr>
        <w:pStyle w:val="l-L1"/>
        <w:keepNext w:val="0"/>
        <w:numPr>
          <w:ilvl w:val="0"/>
          <w:numId w:val="0"/>
        </w:numPr>
        <w:spacing w:before="0" w:after="0" w:line="240" w:lineRule="auto"/>
        <w:ind w:left="1212" w:hanging="78"/>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w:t>
      </w:r>
      <w:r w:rsidR="00C67EF0">
        <w:rPr>
          <w:rStyle w:val="l-L2Char"/>
          <w:rFonts w:cs="Arial"/>
          <w:b w:val="0"/>
          <w:szCs w:val="22"/>
          <w:u w:val="none"/>
        </w:rPr>
        <w:t> </w:t>
      </w:r>
      <w:r w:rsidRPr="004D5F78">
        <w:rPr>
          <w:rStyle w:val="l-L2Char"/>
          <w:rFonts w:cs="Arial"/>
          <w:b w:val="0"/>
          <w:szCs w:val="22"/>
          <w:u w:val="none"/>
        </w:rPr>
        <w:t>uzavírky pozemních komunikací s umístěním dopravního značení, tzn.</w:t>
      </w:r>
      <w:r w:rsidR="00C67EF0">
        <w:rPr>
          <w:rStyle w:val="l-L2Char"/>
          <w:rFonts w:cs="Arial"/>
          <w:b w:val="0"/>
          <w:szCs w:val="22"/>
          <w:u w:val="none"/>
        </w:rPr>
        <w:t> </w:t>
      </w:r>
      <w:r w:rsidR="00C67EF0" w:rsidRPr="004D5F78">
        <w:rPr>
          <w:rStyle w:val="l-L2Char"/>
          <w:rFonts w:cs="Arial"/>
          <w:b w:val="0"/>
          <w:szCs w:val="22"/>
          <w:u w:val="none"/>
        </w:rPr>
        <w:t>P</w:t>
      </w:r>
      <w:r w:rsidRPr="004D5F78">
        <w:rPr>
          <w:rStyle w:val="l-L2Char"/>
          <w:rFonts w:cs="Arial"/>
          <w:b w:val="0"/>
          <w:szCs w:val="22"/>
          <w:u w:val="none"/>
        </w:rPr>
        <w:t>ro</w:t>
      </w:r>
      <w:r w:rsidR="00C67EF0">
        <w:rPr>
          <w:rStyle w:val="l-L2Char"/>
          <w:rFonts w:cs="Arial"/>
          <w:b w:val="0"/>
          <w:szCs w:val="22"/>
          <w:u w:val="none"/>
        </w:rPr>
        <w:t> </w:t>
      </w:r>
      <w:r w:rsidRPr="004D5F78">
        <w:rPr>
          <w:rStyle w:val="l-L2Char"/>
          <w:rFonts w:cs="Arial"/>
          <w:b w:val="0"/>
          <w:szCs w:val="22"/>
          <w:u w:val="none"/>
        </w:rPr>
        <w:t xml:space="preserve">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3D86D641" w:rsidR="00152458" w:rsidRPr="004D5F78"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w:t>
      </w:r>
      <w:r w:rsidR="00C67EF0">
        <w:rPr>
          <w:rStyle w:val="l-L2Char"/>
          <w:rFonts w:cs="Arial"/>
          <w:b w:val="0"/>
          <w:szCs w:val="22"/>
          <w:u w:val="none"/>
        </w:rPr>
        <w:t> </w:t>
      </w:r>
      <w:r w:rsidRPr="004D5F78">
        <w:rPr>
          <w:rStyle w:val="l-L2Char"/>
          <w:rFonts w:cs="Arial"/>
          <w:b w:val="0"/>
          <w:szCs w:val="22"/>
          <w:u w:val="none"/>
        </w:rPr>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8B2876">
      <w:pPr>
        <w:pStyle w:val="l-L1"/>
        <w:keepNext w:val="0"/>
        <w:numPr>
          <w:ilvl w:val="2"/>
          <w:numId w:val="60"/>
        </w:numPr>
        <w:spacing w:before="0" w:after="0" w:line="240" w:lineRule="auto"/>
        <w:ind w:hanging="786"/>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provedeno kácení lesní a nelesní zeleně včetně likvidace. Odvodnění povrchové nebo podpovrchové v rozsahu pozemku stavby. Bude respektován pozemek stavby ze schválené pozemkové </w:t>
      </w:r>
      <w:r w:rsidRPr="004D5F78">
        <w:rPr>
          <w:rStyle w:val="l-L2Char"/>
          <w:rFonts w:cs="Arial"/>
          <w:b w:val="0"/>
          <w:szCs w:val="22"/>
          <w:u w:val="none"/>
        </w:rPr>
        <w:lastRenderedPageBreak/>
        <w:t>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2652BA1" w:rsidR="00826B69" w:rsidRDefault="00826B69" w:rsidP="008B2876">
      <w:pPr>
        <w:pStyle w:val="TSlneksmlouvy"/>
        <w:keepNext w:val="0"/>
        <w:numPr>
          <w:ilvl w:val="2"/>
          <w:numId w:val="60"/>
        </w:numPr>
        <w:spacing w:before="0" w:after="0" w:line="240" w:lineRule="auto"/>
        <w:ind w:hanging="786"/>
        <w:jc w:val="both"/>
        <w:rPr>
          <w:rFonts w:cs="Arial"/>
          <w:b w:val="0"/>
          <w:szCs w:val="22"/>
          <w:u w:val="none"/>
        </w:rPr>
      </w:pPr>
      <w:r w:rsidRPr="00184040">
        <w:rPr>
          <w:rFonts w:cs="Arial"/>
          <w:b w:val="0"/>
          <w:szCs w:val="22"/>
          <w:u w:val="none"/>
        </w:rPr>
        <w:t>Při navrhování konstrukcí vozovek doporučujeme využívat i obnovitelné zdroje, např.</w:t>
      </w:r>
      <w:r w:rsidR="00C67EF0">
        <w:rPr>
          <w:rFonts w:cs="Arial"/>
          <w:b w:val="0"/>
          <w:szCs w:val="22"/>
          <w:u w:val="none"/>
        </w:rPr>
        <w:t> </w:t>
      </w:r>
      <w:r w:rsidRPr="00184040">
        <w:rPr>
          <w:rFonts w:cs="Arial"/>
          <w:b w:val="0"/>
          <w:szCs w:val="22"/>
          <w:u w:val="none"/>
        </w:rPr>
        <w:t>asfaltové, či betonové recykláty, a to v souladu s Technickými podmínkami ministerstva dopravy TP 210 – Užití recyklovaných stavebních demoličních materiálů do pozemních komunikací apod.</w:t>
      </w:r>
    </w:p>
    <w:p w14:paraId="04354209" w14:textId="26F2421D" w:rsidR="009F72AB" w:rsidRPr="003B06FE" w:rsidRDefault="009F72AB" w:rsidP="008B2876">
      <w:pPr>
        <w:pStyle w:val="l-L1"/>
        <w:keepNext w:val="0"/>
        <w:numPr>
          <w:ilvl w:val="2"/>
          <w:numId w:val="60"/>
        </w:numPr>
        <w:spacing w:before="0" w:after="0" w:line="240" w:lineRule="auto"/>
        <w:ind w:hanging="786"/>
        <w:jc w:val="both"/>
        <w:rPr>
          <w:rFonts w:ascii="Arial" w:hAnsi="Arial" w:cs="Arial"/>
          <w:b w:val="0"/>
          <w:iCs/>
          <w:szCs w:val="22"/>
          <w:u w:val="none"/>
        </w:rPr>
      </w:pPr>
      <w:r w:rsidRPr="00141933">
        <w:rPr>
          <w:rStyle w:val="l-L2Char"/>
          <w:rFonts w:cs="Arial"/>
          <w:b w:val="0"/>
          <w:iCs/>
          <w:szCs w:val="22"/>
          <w:u w:val="none"/>
        </w:rPr>
        <w:t xml:space="preserve">Pokud bude předmětem díla výsadba zeleně, doporučuje se v rámci výsadby </w:t>
      </w:r>
      <w:r w:rsidRPr="003B06FE">
        <w:rPr>
          <w:rStyle w:val="l-L2Char"/>
          <w:rFonts w:cs="Arial"/>
          <w:b w:val="0"/>
          <w:iCs/>
          <w:szCs w:val="22"/>
          <w:u w:val="none"/>
        </w:rPr>
        <w:t>navrhovat aplikaci přípravků na zadržení vody v půdě.</w:t>
      </w:r>
    </w:p>
    <w:p w14:paraId="3AC2E2A7" w14:textId="31A07B24" w:rsidR="00C629E5" w:rsidRPr="003B06FE" w:rsidRDefault="00EB2674" w:rsidP="008B2876">
      <w:pPr>
        <w:pStyle w:val="l-L1"/>
        <w:keepNext w:val="0"/>
        <w:numPr>
          <w:ilvl w:val="2"/>
          <w:numId w:val="60"/>
        </w:numPr>
        <w:spacing w:before="0" w:after="0" w:line="240" w:lineRule="auto"/>
        <w:ind w:hanging="786"/>
        <w:jc w:val="both"/>
        <w:rPr>
          <w:rStyle w:val="l-L2Char"/>
          <w:rFonts w:cs="Arial"/>
          <w:b w:val="0"/>
          <w:iCs/>
          <w:color w:val="000000" w:themeColor="text1"/>
          <w:szCs w:val="22"/>
          <w:u w:val="none"/>
        </w:rPr>
      </w:pPr>
      <w:r w:rsidRPr="003B06FE">
        <w:rPr>
          <w:rStyle w:val="l-L2Char"/>
          <w:rFonts w:cs="Arial"/>
          <w:b w:val="0"/>
          <w:iCs/>
          <w:color w:val="000000" w:themeColor="text1"/>
          <w:szCs w:val="22"/>
          <w:u w:val="none"/>
        </w:rPr>
        <w:t>Specifikace stavby</w:t>
      </w:r>
      <w:r w:rsidR="00666907" w:rsidRPr="003B06FE">
        <w:rPr>
          <w:rStyle w:val="l-L2Char"/>
          <w:rFonts w:cs="Arial"/>
          <w:b w:val="0"/>
          <w:iCs/>
          <w:color w:val="000000" w:themeColor="text1"/>
          <w:szCs w:val="22"/>
          <w:u w:val="none"/>
        </w:rPr>
        <w:t>:</w:t>
      </w:r>
    </w:p>
    <w:p w14:paraId="36E63CF9" w14:textId="77777777" w:rsidR="00795F81" w:rsidRPr="007B2187" w:rsidRDefault="00795F81" w:rsidP="00795F81">
      <w:pPr>
        <w:spacing w:line="276" w:lineRule="auto"/>
        <w:jc w:val="both"/>
        <w:rPr>
          <w:rFonts w:eastAsia="Arial" w:cs="Arial"/>
          <w:color w:val="000000" w:themeColor="text1"/>
          <w:szCs w:val="22"/>
        </w:rPr>
      </w:pPr>
      <w:r w:rsidRPr="003D5DD6">
        <w:rPr>
          <w:rFonts w:eastAsia="Arial" w:cs="Arial"/>
          <w:color w:val="000000" w:themeColor="text1"/>
          <w:szCs w:val="22"/>
          <w:u w:val="single"/>
        </w:rPr>
        <w:t>SO 01 Polní cesta C11</w:t>
      </w:r>
      <w:r>
        <w:rPr>
          <w:rFonts w:eastAsia="Arial" w:cs="Arial"/>
          <w:b/>
          <w:bCs/>
          <w:color w:val="000000" w:themeColor="text1"/>
          <w:szCs w:val="22"/>
        </w:rPr>
        <w:t xml:space="preserve"> </w:t>
      </w:r>
      <w:r>
        <w:rPr>
          <w:rFonts w:eastAsia="Arial" w:cs="Arial"/>
          <w:color w:val="000000" w:themeColor="text1"/>
          <w:szCs w:val="22"/>
        </w:rPr>
        <w:t xml:space="preserve">– návrh nové hlavní jednopruhové polní cesty s asfaltovým povrchem s jednou výhybnou, kategorie P 4,5/30, třídy dopravního zatížení IV. V současnosti je vymezená parcela zemědělsky obdělávána. Délka cesty je 440 m a volná šířka koruny 4,5 m (vozovka 3,5 m a 2 x krajnice 0,5 m). V trase cesty návrh 1 </w:t>
      </w:r>
      <w:r w:rsidRPr="00795F81">
        <w:rPr>
          <w:rFonts w:eastAsia="Arial" w:cs="Arial"/>
          <w:color w:val="000000" w:themeColor="text1"/>
          <w:szCs w:val="22"/>
        </w:rPr>
        <w:t>nového propustku. Odvodnění cesty bude řešeno podélnou drenáží a otevřeným příkopem (objekt SO 04)</w:t>
      </w:r>
      <w:proofErr w:type="gramStart"/>
      <w:r w:rsidRPr="00795F81">
        <w:rPr>
          <w:rFonts w:eastAsia="Arial" w:cs="Arial"/>
          <w:color w:val="000000" w:themeColor="text1"/>
          <w:szCs w:val="22"/>
        </w:rPr>
        <w:t>. )</w:t>
      </w:r>
      <w:proofErr w:type="gramEnd"/>
      <w:r w:rsidRPr="00795F81">
        <w:rPr>
          <w:rFonts w:eastAsia="Arial" w:cs="Arial"/>
          <w:color w:val="000000" w:themeColor="text1"/>
          <w:szCs w:val="22"/>
        </w:rPr>
        <w:t xml:space="preserve">. Sjezdy na sousední </w:t>
      </w:r>
      <w:proofErr w:type="gramStart"/>
      <w:r w:rsidRPr="00795F81">
        <w:rPr>
          <w:rFonts w:eastAsia="Arial" w:cs="Arial"/>
          <w:color w:val="000000" w:themeColor="text1"/>
          <w:szCs w:val="22"/>
        </w:rPr>
        <w:t>pozemky  budou</w:t>
      </w:r>
      <w:proofErr w:type="gramEnd"/>
      <w:r w:rsidRPr="00795F81">
        <w:rPr>
          <w:rFonts w:eastAsia="Arial" w:cs="Arial"/>
          <w:color w:val="000000" w:themeColor="text1"/>
          <w:szCs w:val="22"/>
        </w:rPr>
        <w:t xml:space="preserve"> řešeny dle potřeby. Trasu cesty </w:t>
      </w:r>
      <w:proofErr w:type="gramStart"/>
      <w:r w:rsidRPr="00795F81">
        <w:rPr>
          <w:rFonts w:eastAsia="Arial" w:cs="Arial"/>
          <w:color w:val="000000" w:themeColor="text1"/>
          <w:szCs w:val="22"/>
        </w:rPr>
        <w:t>kříží</w:t>
      </w:r>
      <w:proofErr w:type="gramEnd"/>
      <w:r w:rsidRPr="00795F81">
        <w:rPr>
          <w:rFonts w:eastAsia="Arial" w:cs="Arial"/>
          <w:color w:val="000000" w:themeColor="text1"/>
          <w:szCs w:val="22"/>
        </w:rPr>
        <w:t xml:space="preserve"> vodovod – bude řešeno s vlastníkem vodovodu. V rámci stavby bude rekultivována zaužívaná trasa cesty do areálu zemědělského</w:t>
      </w:r>
      <w:r>
        <w:rPr>
          <w:rFonts w:eastAsia="Arial" w:cs="Arial"/>
          <w:color w:val="000000" w:themeColor="text1"/>
          <w:szCs w:val="22"/>
        </w:rPr>
        <w:t xml:space="preserve"> družstva podél zástavby. Stavba bude realizována na pozemku p. č. KN 2143.</w:t>
      </w:r>
    </w:p>
    <w:p w14:paraId="39BDF9AB" w14:textId="77777777" w:rsidR="00795F81" w:rsidRPr="007B2187" w:rsidRDefault="00795F81" w:rsidP="00795F81">
      <w:pPr>
        <w:spacing w:line="276" w:lineRule="auto"/>
        <w:jc w:val="both"/>
        <w:rPr>
          <w:rFonts w:eastAsia="Arial" w:cs="Arial"/>
          <w:color w:val="000000" w:themeColor="text1"/>
          <w:szCs w:val="22"/>
        </w:rPr>
      </w:pPr>
      <w:r w:rsidRPr="003D5DD6">
        <w:rPr>
          <w:rFonts w:eastAsia="Arial" w:cs="Arial"/>
          <w:color w:val="000000" w:themeColor="text1"/>
          <w:szCs w:val="22"/>
          <w:u w:val="single"/>
        </w:rPr>
        <w:t>SO 02 Polní cesta C13</w:t>
      </w:r>
      <w:r w:rsidRPr="003D5DD6">
        <w:rPr>
          <w:rFonts w:eastAsia="Arial" w:cs="Arial"/>
          <w:color w:val="000000" w:themeColor="text1"/>
          <w:szCs w:val="22"/>
        </w:rPr>
        <w:t xml:space="preserve"> – návrh</w:t>
      </w:r>
      <w:r>
        <w:rPr>
          <w:rFonts w:eastAsia="Arial" w:cs="Arial"/>
          <w:color w:val="000000" w:themeColor="text1"/>
          <w:szCs w:val="22"/>
        </w:rPr>
        <w:t xml:space="preserve"> úseku hlavní jednopruhové polní cesty s asfaltovým povrchem a výhybnami, kategorie P 4,5/30, třídy dopravního zatížení IV. Jedná se o trasu stávající nezpevněné cesty s travnatým povrchem. Cesta C13 bude napojena na polní cestu ze sousedního k. </w:t>
      </w:r>
      <w:proofErr w:type="spellStart"/>
      <w:r>
        <w:rPr>
          <w:rFonts w:eastAsia="Arial" w:cs="Arial"/>
          <w:color w:val="000000" w:themeColor="text1"/>
          <w:szCs w:val="22"/>
        </w:rPr>
        <w:t>ú.</w:t>
      </w:r>
      <w:proofErr w:type="spellEnd"/>
      <w:r>
        <w:rPr>
          <w:rFonts w:eastAsia="Arial" w:cs="Arial"/>
          <w:color w:val="000000" w:themeColor="text1"/>
          <w:szCs w:val="22"/>
        </w:rPr>
        <w:t xml:space="preserve"> Krokočín a na cestu C11 (objekt SO 01). Cesta bude navržena pouze po napojení na cestu C14 (objekt SO 03). Délka navrhovaného úseku cesty je 770 m</w:t>
      </w:r>
      <w:r w:rsidRPr="00F0348D">
        <w:rPr>
          <w:rFonts w:eastAsia="Arial" w:cs="Arial"/>
          <w:color w:val="000000" w:themeColor="text1"/>
          <w:szCs w:val="22"/>
        </w:rPr>
        <w:t xml:space="preserve"> </w:t>
      </w:r>
      <w:r>
        <w:rPr>
          <w:rFonts w:eastAsia="Arial" w:cs="Arial"/>
          <w:color w:val="000000" w:themeColor="text1"/>
          <w:szCs w:val="22"/>
        </w:rPr>
        <w:t>a volná šířka koruny 4,5 m (vozovka 3,5 m a 2 x krajnice 0,5 m). V trase cesty je návrh 1 nového propustku, návrh rekonstrukce 1 propustku a 1 příčný žlab. Počáteční úsek je v souběhu s vodovodem a závěrečný úsek v plošném odvodnění. Odvodnění cesty bude řešeno podélnou drenáží a otevřeným příkopem (objekt SO 06). Sjezdy nejsou navrženy. Stavba bude realizována na pozemku p. č. KN 2090.</w:t>
      </w:r>
    </w:p>
    <w:p w14:paraId="481FED76" w14:textId="77777777" w:rsidR="00795F81" w:rsidRPr="00435FE8" w:rsidRDefault="00795F81" w:rsidP="00795F81">
      <w:pPr>
        <w:spacing w:line="276" w:lineRule="auto"/>
        <w:jc w:val="both"/>
        <w:rPr>
          <w:rFonts w:eastAsia="Arial" w:cs="Arial"/>
          <w:szCs w:val="22"/>
        </w:rPr>
      </w:pPr>
      <w:r w:rsidRPr="003D5DD6">
        <w:rPr>
          <w:rFonts w:eastAsia="Arial" w:cs="Arial"/>
          <w:szCs w:val="22"/>
          <w:u w:val="single"/>
        </w:rPr>
        <w:t>SO 03 Polní cesta C14</w:t>
      </w:r>
      <w:r w:rsidRPr="00435FE8">
        <w:rPr>
          <w:rFonts w:eastAsia="Arial" w:cs="Arial"/>
          <w:b/>
          <w:bCs/>
          <w:szCs w:val="22"/>
        </w:rPr>
        <w:t xml:space="preserve"> </w:t>
      </w:r>
      <w:r w:rsidRPr="00435FE8">
        <w:rPr>
          <w:rFonts w:eastAsia="Arial" w:cs="Arial"/>
          <w:szCs w:val="22"/>
        </w:rPr>
        <w:t xml:space="preserve">– návrh hlavní jednopruhové polní cesty s asfaltovým povrchem </w:t>
      </w:r>
      <w:r>
        <w:rPr>
          <w:rFonts w:eastAsia="Arial" w:cs="Arial"/>
          <w:szCs w:val="22"/>
        </w:rPr>
        <w:t xml:space="preserve">s </w:t>
      </w:r>
      <w:r w:rsidRPr="00435FE8">
        <w:rPr>
          <w:rFonts w:eastAsia="Arial" w:cs="Arial"/>
          <w:szCs w:val="22"/>
        </w:rPr>
        <w:t>jednou výhyb</w:t>
      </w:r>
      <w:r>
        <w:rPr>
          <w:rFonts w:eastAsia="Arial" w:cs="Arial"/>
          <w:szCs w:val="22"/>
        </w:rPr>
        <w:t>n</w:t>
      </w:r>
      <w:r w:rsidRPr="00435FE8">
        <w:rPr>
          <w:rFonts w:eastAsia="Arial" w:cs="Arial"/>
          <w:szCs w:val="22"/>
        </w:rPr>
        <w:t xml:space="preserve">ou, kategorie P 4,5/30, třídy dopravního zatížení IV. Jedná se o trasu stávající nezpevněné </w:t>
      </w:r>
      <w:r w:rsidRPr="00795F81">
        <w:rPr>
          <w:rFonts w:eastAsia="Arial" w:cs="Arial"/>
          <w:szCs w:val="22"/>
        </w:rPr>
        <w:t>cesty s prašným povrchem</w:t>
      </w:r>
      <w:r w:rsidRPr="00435FE8">
        <w:rPr>
          <w:rFonts w:eastAsia="Arial" w:cs="Arial"/>
          <w:szCs w:val="22"/>
        </w:rPr>
        <w:t xml:space="preserve">. Délka cesty je 410 m a volná šířka koruny 4,5 m (vozovka 3,5 m a 2 x krajnice 0,5 m). </w:t>
      </w:r>
      <w:r>
        <w:rPr>
          <w:rFonts w:eastAsia="Arial" w:cs="Arial"/>
          <w:szCs w:val="22"/>
        </w:rPr>
        <w:t xml:space="preserve">Začátek cesty je u sjezdu ze silnice III/3951 (Rapotice – Újezd u R. – Stanoviště n. M.). Bude řešeno napojení z této silnice včetně povolení napojení a dopravního značení. </w:t>
      </w:r>
      <w:r w:rsidRPr="00435FE8">
        <w:rPr>
          <w:rFonts w:eastAsia="Arial" w:cs="Arial"/>
          <w:szCs w:val="22"/>
        </w:rPr>
        <w:t xml:space="preserve"> </w:t>
      </w:r>
      <w:r>
        <w:rPr>
          <w:rFonts w:eastAsia="Arial" w:cs="Arial"/>
          <w:szCs w:val="22"/>
        </w:rPr>
        <w:t xml:space="preserve">V trase cesty je navržen 1 příčný žlab.  V trase cesty je křížení s vodovodem a v celé délce plošné odvodnění. </w:t>
      </w:r>
      <w:r w:rsidRPr="00435FE8">
        <w:rPr>
          <w:rFonts w:eastAsia="Arial" w:cs="Arial"/>
          <w:szCs w:val="22"/>
        </w:rPr>
        <w:t xml:space="preserve">Odvodnění </w:t>
      </w:r>
      <w:r>
        <w:rPr>
          <w:rFonts w:eastAsia="Arial" w:cs="Arial"/>
          <w:szCs w:val="22"/>
        </w:rPr>
        <w:t xml:space="preserve">cesty </w:t>
      </w:r>
      <w:r w:rsidRPr="00435FE8">
        <w:rPr>
          <w:rFonts w:eastAsia="Arial" w:cs="Arial"/>
          <w:szCs w:val="22"/>
        </w:rPr>
        <w:t>bude řešeno podélnou drenáží.</w:t>
      </w:r>
      <w:r>
        <w:rPr>
          <w:rFonts w:eastAsia="Arial" w:cs="Arial"/>
          <w:szCs w:val="22"/>
        </w:rPr>
        <w:t xml:space="preserve"> </w:t>
      </w:r>
      <w:r w:rsidRPr="00435FE8">
        <w:rPr>
          <w:rFonts w:eastAsia="Arial" w:cs="Arial"/>
          <w:szCs w:val="22"/>
        </w:rPr>
        <w:t>Stavba bude realizována na pozemku p. č. KN 2</w:t>
      </w:r>
      <w:r>
        <w:rPr>
          <w:rFonts w:eastAsia="Arial" w:cs="Arial"/>
          <w:szCs w:val="22"/>
        </w:rPr>
        <w:t>100</w:t>
      </w:r>
      <w:r w:rsidRPr="00435FE8">
        <w:rPr>
          <w:rFonts w:eastAsia="Arial" w:cs="Arial"/>
          <w:szCs w:val="22"/>
        </w:rPr>
        <w:t>.</w:t>
      </w:r>
    </w:p>
    <w:p w14:paraId="0BE5A7A1" w14:textId="77777777" w:rsidR="00795F81" w:rsidRDefault="00795F81" w:rsidP="00795F81">
      <w:pPr>
        <w:spacing w:line="276" w:lineRule="auto"/>
        <w:jc w:val="both"/>
        <w:rPr>
          <w:rFonts w:eastAsia="Arial" w:cs="Arial"/>
          <w:b/>
          <w:bCs/>
          <w:color w:val="000000" w:themeColor="text1"/>
          <w:szCs w:val="22"/>
          <w:u w:val="single"/>
        </w:rPr>
      </w:pPr>
      <w:r w:rsidRPr="003D5DD6">
        <w:rPr>
          <w:rFonts w:eastAsia="Arial" w:cs="Arial"/>
          <w:szCs w:val="22"/>
          <w:u w:val="single"/>
        </w:rPr>
        <w:t>SO 04 Otevřený příkop OP1</w:t>
      </w:r>
      <w:r w:rsidRPr="00D203D0">
        <w:rPr>
          <w:rFonts w:eastAsia="Arial" w:cs="Arial"/>
          <w:szCs w:val="22"/>
        </w:rPr>
        <w:t xml:space="preserve"> –</w:t>
      </w:r>
      <w:r>
        <w:rPr>
          <w:rFonts w:eastAsia="Arial" w:cs="Arial"/>
          <w:szCs w:val="22"/>
        </w:rPr>
        <w:t xml:space="preserve"> návrh záchytného a odvodňovacího příkopu délky 270 m lichoběžníkového tvaru s vyústěním do potoka. Návrhový průtok Q</w:t>
      </w:r>
      <w:r>
        <w:rPr>
          <w:rFonts w:eastAsia="Arial" w:cs="Arial"/>
          <w:szCs w:val="22"/>
          <w:vertAlign w:val="subscript"/>
        </w:rPr>
        <w:t>20</w:t>
      </w:r>
      <w:r>
        <w:rPr>
          <w:rFonts w:eastAsia="Arial" w:cs="Arial"/>
          <w:szCs w:val="22"/>
        </w:rPr>
        <w:t xml:space="preserve">. </w:t>
      </w:r>
      <w:r w:rsidRPr="00435FE8">
        <w:rPr>
          <w:rFonts w:eastAsia="Arial" w:cs="Arial"/>
          <w:szCs w:val="22"/>
        </w:rPr>
        <w:t>Stavba bude realizována na pozem</w:t>
      </w:r>
      <w:r>
        <w:rPr>
          <w:rFonts w:eastAsia="Arial" w:cs="Arial"/>
          <w:szCs w:val="22"/>
        </w:rPr>
        <w:t xml:space="preserve">cích </w:t>
      </w:r>
      <w:r w:rsidRPr="00435FE8">
        <w:rPr>
          <w:rFonts w:eastAsia="Arial" w:cs="Arial"/>
          <w:szCs w:val="22"/>
        </w:rPr>
        <w:t xml:space="preserve">p. č. KN </w:t>
      </w:r>
      <w:r>
        <w:rPr>
          <w:rFonts w:eastAsia="Arial" w:cs="Arial"/>
          <w:szCs w:val="22"/>
        </w:rPr>
        <w:t>2136 a KN 2143.</w:t>
      </w:r>
    </w:p>
    <w:p w14:paraId="045C8437" w14:textId="77777777" w:rsidR="00795F81" w:rsidRDefault="00795F81" w:rsidP="00795F81">
      <w:pPr>
        <w:spacing w:line="276" w:lineRule="auto"/>
        <w:jc w:val="both"/>
        <w:rPr>
          <w:rFonts w:eastAsia="Arial" w:cs="Arial"/>
          <w:b/>
          <w:bCs/>
          <w:szCs w:val="22"/>
          <w:u w:val="single"/>
        </w:rPr>
      </w:pPr>
      <w:r w:rsidRPr="003D5DD6">
        <w:rPr>
          <w:rFonts w:eastAsia="Arial" w:cs="Arial"/>
          <w:szCs w:val="22"/>
          <w:u w:val="single"/>
        </w:rPr>
        <w:t>SO 05 Otevřený příkop OP2</w:t>
      </w:r>
      <w:r>
        <w:rPr>
          <w:rFonts w:eastAsia="Arial" w:cs="Arial"/>
          <w:b/>
          <w:bCs/>
          <w:szCs w:val="22"/>
          <w:u w:val="single"/>
        </w:rPr>
        <w:t xml:space="preserve"> </w:t>
      </w:r>
      <w:r w:rsidRPr="00D203D0">
        <w:rPr>
          <w:rFonts w:eastAsia="Arial" w:cs="Arial"/>
          <w:szCs w:val="22"/>
        </w:rPr>
        <w:t>–</w:t>
      </w:r>
      <w:r>
        <w:rPr>
          <w:rFonts w:eastAsia="Arial" w:cs="Arial"/>
          <w:szCs w:val="22"/>
        </w:rPr>
        <w:t xml:space="preserve"> návrh záchytného a odvodňovacího příkopu délky 400 m lichoběžníkového tvaru, se zaústěním přes propustek do navazujícího OP1 (objekt SO 04). Návrhový průtok Q</w:t>
      </w:r>
      <w:r>
        <w:rPr>
          <w:rFonts w:eastAsia="Arial" w:cs="Arial"/>
          <w:szCs w:val="22"/>
          <w:vertAlign w:val="subscript"/>
        </w:rPr>
        <w:t>20</w:t>
      </w:r>
      <w:r>
        <w:rPr>
          <w:rFonts w:eastAsia="Arial" w:cs="Arial"/>
          <w:szCs w:val="22"/>
        </w:rPr>
        <w:t xml:space="preserve">. </w:t>
      </w:r>
      <w:r w:rsidRPr="00435FE8">
        <w:rPr>
          <w:rFonts w:eastAsia="Arial" w:cs="Arial"/>
          <w:szCs w:val="22"/>
        </w:rPr>
        <w:t xml:space="preserve">Stavba bude realizována na pozemku p. č. KN </w:t>
      </w:r>
      <w:r>
        <w:rPr>
          <w:rFonts w:eastAsia="Arial" w:cs="Arial"/>
          <w:szCs w:val="22"/>
        </w:rPr>
        <w:t>2116.</w:t>
      </w:r>
    </w:p>
    <w:p w14:paraId="6C48D259" w14:textId="77777777" w:rsidR="00795F81" w:rsidRDefault="00795F81" w:rsidP="00795F81">
      <w:pPr>
        <w:spacing w:line="276" w:lineRule="auto"/>
        <w:jc w:val="both"/>
        <w:rPr>
          <w:rFonts w:eastAsia="Arial" w:cs="Arial"/>
          <w:b/>
          <w:bCs/>
          <w:color w:val="000000" w:themeColor="text1"/>
          <w:szCs w:val="22"/>
          <w:u w:val="single"/>
        </w:rPr>
      </w:pPr>
      <w:r w:rsidRPr="003D5DD6">
        <w:rPr>
          <w:rFonts w:eastAsia="Arial" w:cs="Arial"/>
          <w:szCs w:val="22"/>
          <w:u w:val="single"/>
        </w:rPr>
        <w:t xml:space="preserve">SO 06 Otevřený příkop OP3 </w:t>
      </w:r>
      <w:r w:rsidRPr="003D5DD6">
        <w:rPr>
          <w:rFonts w:eastAsia="Arial" w:cs="Arial"/>
          <w:szCs w:val="22"/>
        </w:rPr>
        <w:t>– návrh záchytného a odvodňovacího příkopu délky 280 m lichoběžníkového tvaru,</w:t>
      </w:r>
      <w:r>
        <w:rPr>
          <w:rFonts w:eastAsia="Arial" w:cs="Arial"/>
          <w:szCs w:val="22"/>
        </w:rPr>
        <w:t xml:space="preserve"> se zaústěním přes propustek do navazujícího OP1 (objekt SO 04). Návrhový průtok Q</w:t>
      </w:r>
      <w:r>
        <w:rPr>
          <w:rFonts w:eastAsia="Arial" w:cs="Arial"/>
          <w:szCs w:val="22"/>
          <w:vertAlign w:val="subscript"/>
        </w:rPr>
        <w:t>20</w:t>
      </w:r>
      <w:r>
        <w:rPr>
          <w:rFonts w:eastAsia="Arial" w:cs="Arial"/>
          <w:szCs w:val="22"/>
        </w:rPr>
        <w:t xml:space="preserve">. </w:t>
      </w:r>
      <w:r w:rsidRPr="00435FE8">
        <w:rPr>
          <w:rFonts w:eastAsia="Arial" w:cs="Arial"/>
          <w:szCs w:val="22"/>
        </w:rPr>
        <w:t>Stavba bude realizována na pozem</w:t>
      </w:r>
      <w:r>
        <w:rPr>
          <w:rFonts w:eastAsia="Arial" w:cs="Arial"/>
          <w:szCs w:val="22"/>
        </w:rPr>
        <w:t xml:space="preserve">cích </w:t>
      </w:r>
      <w:r w:rsidRPr="00435FE8">
        <w:rPr>
          <w:rFonts w:eastAsia="Arial" w:cs="Arial"/>
          <w:szCs w:val="22"/>
        </w:rPr>
        <w:t xml:space="preserve">p. č. KN </w:t>
      </w:r>
      <w:r>
        <w:rPr>
          <w:rFonts w:eastAsia="Arial" w:cs="Arial"/>
          <w:szCs w:val="22"/>
        </w:rPr>
        <w:t>2090 a 2116.</w:t>
      </w:r>
    </w:p>
    <w:p w14:paraId="40BA8C27" w14:textId="77777777" w:rsidR="00795F81" w:rsidRPr="00073F68" w:rsidRDefault="00795F81" w:rsidP="00795F81">
      <w:pPr>
        <w:spacing w:line="276" w:lineRule="auto"/>
        <w:jc w:val="both"/>
        <w:rPr>
          <w:rFonts w:eastAsia="Arial" w:cs="Arial"/>
          <w:b/>
          <w:bCs/>
          <w:szCs w:val="22"/>
          <w:u w:val="single"/>
        </w:rPr>
      </w:pPr>
      <w:r w:rsidRPr="003D5DD6">
        <w:rPr>
          <w:rFonts w:eastAsia="Arial" w:cs="Arial"/>
          <w:szCs w:val="22"/>
          <w:u w:val="single"/>
        </w:rPr>
        <w:t>SO 07 Interakční prvky IP6, IP7, IP8, IP9</w:t>
      </w:r>
      <w:r>
        <w:rPr>
          <w:rFonts w:eastAsia="Arial" w:cs="Arial"/>
          <w:szCs w:val="22"/>
        </w:rPr>
        <w:t xml:space="preserve"> – n</w:t>
      </w:r>
      <w:r w:rsidRPr="007316D5">
        <w:rPr>
          <w:rFonts w:cs="Arial"/>
          <w:szCs w:val="22"/>
        </w:rPr>
        <w:t>ávrh</w:t>
      </w:r>
      <w:r w:rsidRPr="00073F68">
        <w:rPr>
          <w:rFonts w:cs="Arial"/>
          <w:szCs w:val="22"/>
        </w:rPr>
        <w:t xml:space="preserve"> </w:t>
      </w:r>
      <w:r>
        <w:rPr>
          <w:rFonts w:cs="Arial"/>
          <w:szCs w:val="22"/>
        </w:rPr>
        <w:t xml:space="preserve">nové liniové zeleně </w:t>
      </w:r>
      <w:r w:rsidRPr="00073F68">
        <w:rPr>
          <w:rFonts w:cs="Arial"/>
          <w:szCs w:val="22"/>
        </w:rPr>
        <w:t>podél polních cest tvořené autochtonními druhy dřevin nebo místními odrůdami ovocných stromů a zatravnění</w:t>
      </w:r>
      <w:r>
        <w:rPr>
          <w:rFonts w:cs="Arial"/>
          <w:szCs w:val="22"/>
        </w:rPr>
        <w:t>m</w:t>
      </w:r>
      <w:r w:rsidRPr="00073F68">
        <w:rPr>
          <w:rFonts w:cs="Arial"/>
          <w:szCs w:val="22"/>
        </w:rPr>
        <w:t>. Celková délka 850 m</w:t>
      </w:r>
      <w:r>
        <w:rPr>
          <w:rFonts w:cs="Arial"/>
          <w:szCs w:val="22"/>
        </w:rPr>
        <w:t>. Interakční prvky jsou součástí parcel polních cest p. č. KN 2090 (IP6), 2116 (IP7), 2100 (IP8) a 2078 (IP9).</w:t>
      </w:r>
    </w:p>
    <w:p w14:paraId="3F3527E7" w14:textId="1E330609" w:rsidR="0004047F" w:rsidRPr="0004047F" w:rsidRDefault="00795F81" w:rsidP="0004047F">
      <w:pPr>
        <w:spacing w:after="0" w:line="240" w:lineRule="auto"/>
        <w:jc w:val="both"/>
        <w:rPr>
          <w:rFonts w:cs="Arial"/>
        </w:rPr>
      </w:pPr>
      <w:r w:rsidRPr="0004047F">
        <w:rPr>
          <w:rFonts w:cs="Arial"/>
          <w:szCs w:val="22"/>
          <w:u w:val="single"/>
        </w:rPr>
        <w:lastRenderedPageBreak/>
        <w:t>SO 08 Následná péče o interakční prvky</w:t>
      </w:r>
      <w:r w:rsidRPr="0004047F">
        <w:rPr>
          <w:rFonts w:cs="Arial"/>
          <w:szCs w:val="22"/>
        </w:rPr>
        <w:t xml:space="preserve"> – návrh tříleté péče o založený porost</w:t>
      </w:r>
      <w:r w:rsidR="0004047F" w:rsidRPr="0004047F">
        <w:rPr>
          <w:rFonts w:cs="Arial"/>
          <w:szCs w:val="22"/>
        </w:rPr>
        <w:t xml:space="preserve">. </w:t>
      </w:r>
      <w:r w:rsidR="0004047F">
        <w:rPr>
          <w:rFonts w:cs="Arial"/>
        </w:rPr>
        <w:t>Do</w:t>
      </w:r>
      <w:r w:rsidR="0004047F" w:rsidRPr="0004047F">
        <w:rPr>
          <w:rFonts w:cs="Arial"/>
        </w:rPr>
        <w:t> rozpočtu pro následnou péči o zeleň nebudou zařazeny položky pro dosadbu dřevin a pro opravu oplocení nebo pro opravu individuální ochrany dřevin.</w:t>
      </w:r>
    </w:p>
    <w:p w14:paraId="394B1B0D" w14:textId="77777777" w:rsidR="00795F81" w:rsidRDefault="00795F81" w:rsidP="00795F81">
      <w:pPr>
        <w:pStyle w:val="l-L1"/>
        <w:keepNext w:val="0"/>
        <w:numPr>
          <w:ilvl w:val="0"/>
          <w:numId w:val="0"/>
        </w:numPr>
        <w:tabs>
          <w:tab w:val="num" w:pos="567"/>
        </w:tabs>
        <w:spacing w:before="0" w:after="0" w:line="240" w:lineRule="auto"/>
        <w:ind w:left="567"/>
        <w:jc w:val="both"/>
        <w:rPr>
          <w:rStyle w:val="l-L2Char"/>
          <w:rFonts w:cs="Arial"/>
          <w:b w:val="0"/>
          <w:szCs w:val="22"/>
          <w:u w:val="none"/>
        </w:rPr>
      </w:pPr>
    </w:p>
    <w:p w14:paraId="36031E85" w14:textId="590E6E8E" w:rsidR="00795F81" w:rsidRDefault="00795F81" w:rsidP="00795F81">
      <w:pPr>
        <w:pStyle w:val="l-L1"/>
        <w:keepNext w:val="0"/>
        <w:numPr>
          <w:ilvl w:val="0"/>
          <w:numId w:val="0"/>
        </w:numPr>
        <w:tabs>
          <w:tab w:val="num" w:pos="567"/>
        </w:tabs>
        <w:spacing w:before="0" w:after="0" w:line="240" w:lineRule="auto"/>
        <w:ind w:left="567"/>
        <w:jc w:val="both"/>
        <w:rPr>
          <w:rFonts w:ascii="Arial" w:hAnsi="Arial" w:cs="Arial"/>
          <w:b w:val="0"/>
          <w:szCs w:val="22"/>
          <w:u w:val="none"/>
        </w:rPr>
      </w:pPr>
    </w:p>
    <w:p w14:paraId="617DFB41" w14:textId="77777777" w:rsidR="003659C2" w:rsidRPr="00666907" w:rsidRDefault="003659C2" w:rsidP="008B2876">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Projektová dokumentace bude zároveň sloužit jako podklad pro realizací zadávacího řízení na výběr zhotovitele stavby.</w:t>
      </w:r>
    </w:p>
    <w:p w14:paraId="08D80141" w14:textId="77777777" w:rsidR="003B06FE" w:rsidRDefault="00256FEE" w:rsidP="003B06FE">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 xml:space="preserve">Součástí </w:t>
      </w:r>
      <w:r w:rsidR="00EE6A0B" w:rsidRPr="00666907">
        <w:rPr>
          <w:rStyle w:val="l-L2Char"/>
          <w:rFonts w:cs="Arial"/>
          <w:b w:val="0"/>
          <w:szCs w:val="22"/>
          <w:u w:val="none"/>
        </w:rPr>
        <w:t>Díla</w:t>
      </w:r>
      <w:r w:rsidRPr="00666907">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666907">
        <w:rPr>
          <w:rStyle w:val="l-L2Char"/>
          <w:rFonts w:cs="Arial"/>
          <w:b w:val="0"/>
          <w:szCs w:val="22"/>
          <w:u w:val="none"/>
        </w:rPr>
        <w:t>D</w:t>
      </w:r>
      <w:r w:rsidRPr="00666907">
        <w:rPr>
          <w:rStyle w:val="l-L2Char"/>
          <w:rFonts w:cs="Arial"/>
          <w:b w:val="0"/>
          <w:szCs w:val="22"/>
          <w:u w:val="none"/>
        </w:rPr>
        <w:t>íla potřebné</w:t>
      </w:r>
      <w:r w:rsidR="00E40CF6" w:rsidRPr="00666907">
        <w:rPr>
          <w:rStyle w:val="l-L2Char"/>
          <w:rFonts w:cs="Arial"/>
          <w:b w:val="0"/>
          <w:szCs w:val="22"/>
          <w:u w:val="none"/>
        </w:rPr>
        <w:t xml:space="preserve"> např. data ČHM</w:t>
      </w:r>
      <w:r w:rsidR="00666907" w:rsidRPr="00666907">
        <w:rPr>
          <w:rStyle w:val="l-L2Char"/>
          <w:rFonts w:cs="Arial"/>
          <w:b w:val="0"/>
          <w:szCs w:val="22"/>
          <w:u w:val="none"/>
        </w:rPr>
        <w:t>Ú.</w:t>
      </w:r>
      <w:r w:rsidR="003B06FE">
        <w:rPr>
          <w:rStyle w:val="l-L2Char"/>
          <w:rFonts w:cs="Arial"/>
          <w:b w:val="0"/>
          <w:szCs w:val="22"/>
          <w:u w:val="none"/>
        </w:rPr>
        <w:t xml:space="preserve"> </w:t>
      </w:r>
    </w:p>
    <w:p w14:paraId="38075BCA" w14:textId="62198A35" w:rsidR="003B06FE" w:rsidRPr="002C51EB" w:rsidRDefault="003B06FE" w:rsidP="003B06FE">
      <w:pPr>
        <w:pStyle w:val="l-L1"/>
        <w:keepNext w:val="0"/>
        <w:numPr>
          <w:ilvl w:val="2"/>
          <w:numId w:val="60"/>
        </w:numPr>
        <w:spacing w:before="0" w:after="0" w:line="240" w:lineRule="auto"/>
        <w:ind w:hanging="786"/>
        <w:jc w:val="both"/>
        <w:rPr>
          <w:rStyle w:val="l-L2Char"/>
          <w:rFonts w:cs="Arial"/>
          <w:b w:val="0"/>
          <w:szCs w:val="22"/>
          <w:u w:val="none"/>
        </w:rPr>
      </w:pPr>
      <w:r w:rsidRPr="002C51EB">
        <w:rPr>
          <w:rFonts w:ascii="Arial" w:hAnsi="Arial" w:cs="Arial"/>
          <w:b w:val="0"/>
          <w:szCs w:val="22"/>
          <w:u w:val="none"/>
        </w:rPr>
        <w:t>Součástí díla bude posouzení, zda navržené tůně podléhají technickobezpečnostnímu dohledu, dále bude zpracován objemový ukazatel dle ČSN 75 2410 a vypracována cena zadrženého m3 vody v nádržích.</w:t>
      </w:r>
    </w:p>
    <w:p w14:paraId="236E59DA" w14:textId="78F30078" w:rsidR="00722CA2" w:rsidRPr="00666907" w:rsidRDefault="00AB7CC6" w:rsidP="008B2876">
      <w:pPr>
        <w:numPr>
          <w:ilvl w:val="2"/>
          <w:numId w:val="60"/>
        </w:numPr>
        <w:spacing w:after="0" w:line="240" w:lineRule="auto"/>
        <w:ind w:hanging="786"/>
        <w:jc w:val="both"/>
        <w:rPr>
          <w:rStyle w:val="l-L2Char"/>
          <w:rFonts w:cs="Arial"/>
          <w:szCs w:val="22"/>
        </w:rPr>
      </w:pPr>
      <w:r w:rsidRPr="00666907">
        <w:rPr>
          <w:rStyle w:val="l-L2Char"/>
          <w:rFonts w:cs="Arial"/>
          <w:szCs w:val="22"/>
        </w:rPr>
        <w:t>Projektová dokumentace</w:t>
      </w:r>
      <w:r w:rsidR="00722CA2" w:rsidRPr="00666907">
        <w:rPr>
          <w:rStyle w:val="l-L2Char"/>
          <w:rFonts w:cs="Arial"/>
          <w:szCs w:val="22"/>
        </w:rPr>
        <w:t xml:space="preserve"> bude dodán</w:t>
      </w:r>
      <w:r w:rsidRPr="00666907">
        <w:rPr>
          <w:rStyle w:val="l-L2Char"/>
          <w:rFonts w:cs="Arial"/>
          <w:szCs w:val="22"/>
        </w:rPr>
        <w:t>a</w:t>
      </w:r>
      <w:r w:rsidR="00722CA2" w:rsidRPr="00666907">
        <w:rPr>
          <w:rStyle w:val="l-L2Char"/>
          <w:rFonts w:cs="Arial"/>
          <w:szCs w:val="22"/>
        </w:rPr>
        <w:t xml:space="preserve"> objednateli </w:t>
      </w:r>
      <w:r w:rsidR="00F541DF" w:rsidRPr="00666907">
        <w:rPr>
          <w:rStyle w:val="l-L2Char"/>
          <w:rFonts w:cs="Arial"/>
          <w:szCs w:val="22"/>
        </w:rPr>
        <w:t xml:space="preserve">v 1 vyhovení v písemné podobě v termínu do 30. listopadu 2023. Po právní moci vydaného stavebního povolení bude projektová dokumentace dodána objednateli v </w:t>
      </w:r>
      <w:r w:rsidR="00A26BAA">
        <w:rPr>
          <w:rStyle w:val="l-L2Char"/>
          <w:rFonts w:cs="Arial"/>
          <w:szCs w:val="22"/>
        </w:rPr>
        <w:t>8</w:t>
      </w:r>
      <w:r w:rsidR="00722CA2" w:rsidRPr="00666907">
        <w:rPr>
          <w:rStyle w:val="l-L2Char"/>
          <w:rFonts w:cs="Arial"/>
          <w:szCs w:val="22"/>
          <w:lang w:eastAsia="en-US"/>
        </w:rPr>
        <w:t xml:space="preserve"> vyhotoveních</w:t>
      </w:r>
      <w:r w:rsidR="00722CA2" w:rsidRPr="00666907">
        <w:rPr>
          <w:rStyle w:val="l-L2Char"/>
          <w:rFonts w:cs="Arial"/>
          <w:szCs w:val="22"/>
        </w:rPr>
        <w:t xml:space="preserve"> v</w:t>
      </w:r>
      <w:r w:rsidR="00722CA2" w:rsidRPr="00666907">
        <w:rPr>
          <w:rStyle w:val="l-L2Char"/>
          <w:rFonts w:cs="Arial"/>
          <w:szCs w:val="22"/>
          <w:lang w:eastAsia="en-US"/>
        </w:rPr>
        <w:t xml:space="preserve"> písemné</w:t>
      </w:r>
      <w:r w:rsidR="00722CA2" w:rsidRPr="00666907">
        <w:rPr>
          <w:rStyle w:val="l-L2Char"/>
          <w:rFonts w:cs="Arial"/>
          <w:szCs w:val="22"/>
        </w:rPr>
        <w:t xml:space="preserve"> podobě </w:t>
      </w:r>
      <w:r w:rsidR="00722CA2" w:rsidRPr="00666907">
        <w:rPr>
          <w:rStyle w:val="l-L2Char"/>
          <w:rFonts w:cs="Arial"/>
          <w:szCs w:val="22"/>
          <w:lang w:eastAsia="en-US"/>
        </w:rPr>
        <w:t>a</w:t>
      </w:r>
      <w:r w:rsidR="008B2876" w:rsidRPr="00666907">
        <w:rPr>
          <w:rStyle w:val="l-L2Char"/>
          <w:rFonts w:cs="Arial"/>
          <w:szCs w:val="22"/>
          <w:lang w:eastAsia="en-US"/>
        </w:rPr>
        <w:t> </w:t>
      </w:r>
      <w:r w:rsidR="00722CA2" w:rsidRPr="00666907">
        <w:rPr>
          <w:rStyle w:val="l-L2Char"/>
          <w:rFonts w:cs="Arial"/>
          <w:szCs w:val="22"/>
          <w:lang w:eastAsia="en-US"/>
        </w:rPr>
        <w:t>1</w:t>
      </w:r>
      <w:r w:rsidR="008B2876" w:rsidRPr="00666907">
        <w:rPr>
          <w:rStyle w:val="l-L2Char"/>
          <w:rFonts w:cs="Arial"/>
          <w:szCs w:val="22"/>
          <w:lang w:eastAsia="en-US"/>
        </w:rPr>
        <w:t> </w:t>
      </w:r>
      <w:r w:rsidR="00722CA2" w:rsidRPr="00666907">
        <w:rPr>
          <w:rStyle w:val="l-L2Char"/>
          <w:rFonts w:cs="Arial"/>
          <w:szCs w:val="22"/>
          <w:lang w:eastAsia="en-US"/>
        </w:rPr>
        <w:t xml:space="preserve">vyhotovení </w:t>
      </w:r>
      <w:r w:rsidR="00722CA2" w:rsidRPr="00666907">
        <w:rPr>
          <w:rStyle w:val="l-L2Char"/>
          <w:rFonts w:cs="Arial"/>
          <w:szCs w:val="22"/>
        </w:rPr>
        <w:t>na CD ve formátu „</w:t>
      </w:r>
      <w:proofErr w:type="spellStart"/>
      <w:r w:rsidR="00722CA2" w:rsidRPr="00666907">
        <w:rPr>
          <w:rStyle w:val="l-L2Char"/>
          <w:rFonts w:cs="Arial"/>
          <w:szCs w:val="22"/>
          <w:lang w:eastAsia="en-US"/>
        </w:rPr>
        <w:t>pdf</w:t>
      </w:r>
      <w:proofErr w:type="spellEnd"/>
      <w:r w:rsidR="00722CA2" w:rsidRPr="00666907">
        <w:rPr>
          <w:rStyle w:val="l-L2Char"/>
          <w:rFonts w:cs="Arial"/>
          <w:szCs w:val="22"/>
          <w:lang w:eastAsia="en-US"/>
        </w:rPr>
        <w:t>“</w:t>
      </w:r>
      <w:r w:rsidR="00B70B1E" w:rsidRPr="00666907">
        <w:rPr>
          <w:rStyle w:val="l-L2Char"/>
          <w:rFonts w:cs="Arial"/>
          <w:szCs w:val="22"/>
          <w:lang w:eastAsia="en-US"/>
        </w:rPr>
        <w:t xml:space="preserve"> a „</w:t>
      </w:r>
      <w:proofErr w:type="spellStart"/>
      <w:r w:rsidR="00B70B1E" w:rsidRPr="00666907">
        <w:rPr>
          <w:rStyle w:val="l-L2Char"/>
          <w:rFonts w:cs="Arial"/>
          <w:szCs w:val="22"/>
          <w:lang w:eastAsia="en-US"/>
        </w:rPr>
        <w:t>dwg</w:t>
      </w:r>
      <w:proofErr w:type="spellEnd"/>
      <w:r w:rsidR="00B70B1E" w:rsidRPr="00666907">
        <w:rPr>
          <w:rStyle w:val="l-L2Char"/>
          <w:rFonts w:cs="Arial"/>
          <w:szCs w:val="22"/>
        </w:rPr>
        <w:t>“</w:t>
      </w:r>
      <w:r w:rsidR="00722CA2" w:rsidRPr="00666907">
        <w:rPr>
          <w:rStyle w:val="l-L2Char"/>
          <w:rFonts w:cs="Arial"/>
          <w:szCs w:val="22"/>
        </w:rPr>
        <w:t xml:space="preserve"> </w:t>
      </w:r>
      <w:r w:rsidR="00A5565A" w:rsidRPr="00666907">
        <w:rPr>
          <w:rStyle w:val="l-L2Char"/>
          <w:rFonts w:cs="Arial"/>
          <w:szCs w:val="22"/>
        </w:rPr>
        <w:t>a se soupisem prací s výkazem výměr a rozpočtem ve formátu „</w:t>
      </w:r>
      <w:proofErr w:type="spellStart"/>
      <w:r w:rsidR="00A5565A" w:rsidRPr="00666907">
        <w:rPr>
          <w:rStyle w:val="l-L2Char"/>
          <w:rFonts w:cs="Arial"/>
          <w:szCs w:val="22"/>
        </w:rPr>
        <w:t>unixml</w:t>
      </w:r>
      <w:proofErr w:type="spellEnd"/>
      <w:r w:rsidR="00A5565A" w:rsidRPr="00666907">
        <w:rPr>
          <w:rStyle w:val="l-L2Char"/>
          <w:rFonts w:cs="Arial"/>
          <w:szCs w:val="22"/>
        </w:rPr>
        <w:t>“ (specifikace na www.unixml.cz)</w:t>
      </w:r>
      <w:r w:rsidR="00722CA2" w:rsidRPr="00666907">
        <w:rPr>
          <w:rStyle w:val="l-L2Char"/>
          <w:rFonts w:cs="Arial"/>
          <w:szCs w:val="22"/>
        </w:rPr>
        <w:t xml:space="preserve"> pro každou </w:t>
      </w:r>
      <w:r w:rsidR="00B70B1E" w:rsidRPr="00666907">
        <w:rPr>
          <w:rStyle w:val="l-L2Char"/>
          <w:rFonts w:cs="Arial"/>
          <w:szCs w:val="22"/>
          <w:lang w:eastAsia="en-US"/>
        </w:rPr>
        <w:t>stavbu</w:t>
      </w:r>
      <w:r w:rsidR="00722CA2" w:rsidRPr="00666907">
        <w:rPr>
          <w:rStyle w:val="l-L2Char"/>
          <w:rFonts w:cs="Arial"/>
          <w:szCs w:val="22"/>
        </w:rPr>
        <w:t xml:space="preserve"> zvlášť.</w:t>
      </w:r>
      <w:r w:rsidR="00EB2674" w:rsidRPr="00666907">
        <w:rPr>
          <w:rStyle w:val="l-L2Char"/>
          <w:rFonts w:cs="Arial"/>
          <w:szCs w:val="22"/>
        </w:rPr>
        <w:t xml:space="preserve"> </w:t>
      </w:r>
      <w:r w:rsidR="00F541DF" w:rsidRPr="00666907">
        <w:rPr>
          <w:rStyle w:val="l-L2Char"/>
          <w:rFonts w:cs="Arial"/>
          <w:szCs w:val="22"/>
        </w:rPr>
        <w:t>Soupis prací a rozpočet (včetně VRN) bude zpracován pro každý objekt zvlášť).</w:t>
      </w:r>
    </w:p>
    <w:p w14:paraId="3FFA0FC9" w14:textId="227CF611" w:rsidR="00E40CF6" w:rsidRPr="00666907" w:rsidRDefault="00E40CF6" w:rsidP="008B2876">
      <w:pPr>
        <w:numPr>
          <w:ilvl w:val="2"/>
          <w:numId w:val="60"/>
        </w:numPr>
        <w:spacing w:after="0" w:line="240" w:lineRule="auto"/>
        <w:ind w:hanging="786"/>
        <w:jc w:val="both"/>
        <w:rPr>
          <w:rStyle w:val="l-L2Char"/>
          <w:rFonts w:cs="Arial"/>
          <w:szCs w:val="22"/>
        </w:rPr>
      </w:pPr>
      <w:r w:rsidRPr="00666907">
        <w:rPr>
          <w:rStyle w:val="l-L2Char"/>
          <w:rFonts w:cs="Arial"/>
          <w:szCs w:val="22"/>
        </w:rPr>
        <w:t xml:space="preserve">Projektová dokumentace bude v 1 vyhotovení v tzv. anonymizované verzi,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w:t>
      </w:r>
    </w:p>
    <w:p w14:paraId="5B79D22A" w14:textId="77777777" w:rsidR="007F5A34" w:rsidRPr="004D5F78" w:rsidRDefault="007F5A34" w:rsidP="00C67EF0">
      <w:pPr>
        <w:spacing w:after="0" w:line="240" w:lineRule="auto"/>
        <w:ind w:left="1212"/>
        <w:jc w:val="both"/>
        <w:rPr>
          <w:rStyle w:val="l-L2Char"/>
          <w:rFonts w:cs="Arial"/>
          <w:szCs w:val="22"/>
        </w:rPr>
      </w:pPr>
    </w:p>
    <w:p w14:paraId="6B808A85" w14:textId="77777777" w:rsidR="00F829EA" w:rsidRPr="004D5F78" w:rsidRDefault="00F829EA" w:rsidP="008B2876">
      <w:pPr>
        <w:pStyle w:val="l-L1"/>
        <w:keepNext w:val="0"/>
        <w:numPr>
          <w:ilvl w:val="1"/>
          <w:numId w:val="60"/>
        </w:numPr>
        <w:spacing w:before="0" w:after="0" w:line="240" w:lineRule="auto"/>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8B2876">
      <w:pPr>
        <w:pStyle w:val="l-L1"/>
        <w:keepNext w:val="0"/>
        <w:numPr>
          <w:ilvl w:val="0"/>
          <w:numId w:val="0"/>
        </w:numPr>
        <w:spacing w:before="0" w:after="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rsidP="008B2876">
      <w:pPr>
        <w:pStyle w:val="l-L1"/>
        <w:keepNext w:val="0"/>
        <w:numPr>
          <w:ilvl w:val="2"/>
          <w:numId w:val="60"/>
        </w:numPr>
        <w:spacing w:before="0" w:after="0" w:line="240" w:lineRule="auto"/>
        <w:jc w:val="both"/>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C81338B" w:rsidR="00F829EA" w:rsidRPr="004D5F78" w:rsidRDefault="00E40CF6" w:rsidP="00666907">
      <w:pPr>
        <w:ind w:left="1276"/>
        <w:jc w:val="both"/>
        <w:rPr>
          <w:rStyle w:val="l-L2Char"/>
          <w:rFonts w:cs="Arial"/>
          <w:szCs w:val="22"/>
        </w:rPr>
      </w:pPr>
      <w:r w:rsidRPr="00666907">
        <w:rPr>
          <w:rStyle w:val="l-L2Char"/>
          <w:rFonts w:cs="Arial"/>
          <w:szCs w:val="22"/>
        </w:rPr>
        <w:t>Projektová dokumentace musí být zpracována v souladu s plánem společných zařízení k</w:t>
      </w:r>
      <w:r w:rsidR="006A4A34" w:rsidRPr="00666907">
        <w:rPr>
          <w:rStyle w:val="l-L2Char"/>
          <w:rFonts w:cs="Arial"/>
          <w:szCs w:val="22"/>
        </w:rPr>
        <w:t>omplexní</w:t>
      </w:r>
      <w:r w:rsidRPr="00666907">
        <w:rPr>
          <w:rStyle w:val="l-L2Char"/>
          <w:rFonts w:cs="Arial"/>
          <w:szCs w:val="22"/>
        </w:rPr>
        <w:t>ch</w:t>
      </w:r>
      <w:r w:rsidR="006A4A34" w:rsidRPr="00666907">
        <w:rPr>
          <w:rStyle w:val="l-L2Char"/>
          <w:rFonts w:cs="Arial"/>
          <w:szCs w:val="22"/>
        </w:rPr>
        <w:t xml:space="preserve"> pozemkov</w:t>
      </w:r>
      <w:r w:rsidRPr="00666907">
        <w:rPr>
          <w:rStyle w:val="l-L2Char"/>
          <w:rFonts w:cs="Arial"/>
          <w:szCs w:val="22"/>
        </w:rPr>
        <w:t>ých</w:t>
      </w:r>
      <w:r w:rsidR="006A4A34" w:rsidRPr="00666907">
        <w:rPr>
          <w:rStyle w:val="l-L2Char"/>
          <w:rFonts w:cs="Arial"/>
          <w:szCs w:val="22"/>
        </w:rPr>
        <w:t xml:space="preserve"> úprav v k. </w:t>
      </w:r>
      <w:proofErr w:type="spellStart"/>
      <w:r w:rsidR="006A4A34" w:rsidRPr="00666907">
        <w:rPr>
          <w:rStyle w:val="l-L2Char"/>
          <w:rFonts w:cs="Arial"/>
          <w:szCs w:val="22"/>
        </w:rPr>
        <w:t>ú.</w:t>
      </w:r>
      <w:proofErr w:type="spellEnd"/>
      <w:r w:rsidR="006A4A34" w:rsidRPr="00666907">
        <w:rPr>
          <w:rStyle w:val="l-L2Char"/>
          <w:rFonts w:cs="Arial"/>
          <w:szCs w:val="22"/>
        </w:rPr>
        <w:t xml:space="preserve"> </w:t>
      </w:r>
      <w:r w:rsidR="00A26BAA">
        <w:rPr>
          <w:rStyle w:val="l-L2Char"/>
          <w:rFonts w:cs="Arial"/>
          <w:szCs w:val="22"/>
        </w:rPr>
        <w:t>Stanoviště na Moravě</w:t>
      </w:r>
      <w:r w:rsidRPr="00666907">
        <w:rPr>
          <w:rStyle w:val="l-L2Char"/>
          <w:rFonts w:cs="Arial"/>
          <w:szCs w:val="22"/>
        </w:rPr>
        <w:t xml:space="preserve"> a s příslušnými právními předpisy a technickými normami</w:t>
      </w:r>
      <w:r w:rsidR="008B2876" w:rsidRPr="00666907">
        <w:rPr>
          <w:rStyle w:val="l-L2Char"/>
          <w:rFonts w:cs="Arial"/>
          <w:szCs w:val="22"/>
        </w:rPr>
        <w:t>.</w:t>
      </w:r>
    </w:p>
    <w:p w14:paraId="5275FA29" w14:textId="77777777" w:rsidR="00F829EA" w:rsidRPr="004D5F78" w:rsidRDefault="00F829EA" w:rsidP="008B2876">
      <w:pPr>
        <w:pStyle w:val="l-L1"/>
        <w:keepNext w:val="0"/>
        <w:numPr>
          <w:ilvl w:val="2"/>
          <w:numId w:val="60"/>
        </w:numPr>
        <w:spacing w:before="0" w:after="0" w:line="240" w:lineRule="auto"/>
        <w:jc w:val="both"/>
        <w:rPr>
          <w:rStyle w:val="l-L2Char"/>
          <w:rFonts w:cs="Arial"/>
          <w:szCs w:val="22"/>
          <w:u w:val="none"/>
        </w:rPr>
      </w:pPr>
      <w:r w:rsidRPr="004D5F78">
        <w:rPr>
          <w:rStyle w:val="l-L2Char"/>
          <w:rFonts w:cs="Arial"/>
          <w:szCs w:val="22"/>
          <w:u w:val="none"/>
        </w:rPr>
        <w:t>Plán společných zařízení:</w:t>
      </w:r>
    </w:p>
    <w:p w14:paraId="2BAB3B50" w14:textId="540194B0" w:rsidR="002E0D1A" w:rsidRPr="00C87388" w:rsidRDefault="00666907" w:rsidP="00E172A7">
      <w:pPr>
        <w:pStyle w:val="l-L1"/>
        <w:keepNext w:val="0"/>
        <w:numPr>
          <w:ilvl w:val="0"/>
          <w:numId w:val="0"/>
        </w:numPr>
        <w:spacing w:before="120" w:after="120"/>
        <w:ind w:left="1212"/>
        <w:jc w:val="left"/>
        <w:rPr>
          <w:rStyle w:val="l-L2Char"/>
          <w:rFonts w:cs="Arial"/>
          <w:szCs w:val="22"/>
          <w:u w:val="none"/>
        </w:rPr>
      </w:pPr>
      <w:r w:rsidRPr="004E5C75">
        <w:rPr>
          <w:rFonts w:ascii="Arial" w:hAnsi="Arial" w:cs="Arial"/>
          <w:b w:val="0"/>
          <w:bCs/>
          <w:szCs w:val="22"/>
          <w:u w:val="none"/>
        </w:rPr>
        <w:t xml:space="preserve">Plán </w:t>
      </w:r>
      <w:r>
        <w:rPr>
          <w:rFonts w:ascii="Arial" w:hAnsi="Arial" w:cs="Arial"/>
          <w:b w:val="0"/>
          <w:bCs/>
          <w:szCs w:val="22"/>
          <w:u w:val="none"/>
        </w:rPr>
        <w:t xml:space="preserve">společných zařízení </w:t>
      </w:r>
      <w:proofErr w:type="spellStart"/>
      <w:r w:rsidRPr="004E5C75">
        <w:rPr>
          <w:rFonts w:ascii="Arial" w:hAnsi="Arial" w:cs="Arial"/>
          <w:b w:val="0"/>
          <w:bCs/>
          <w:szCs w:val="22"/>
          <w:u w:val="none"/>
        </w:rPr>
        <w:t>KoPÚ</w:t>
      </w:r>
      <w:proofErr w:type="spellEnd"/>
      <w:r w:rsidRPr="004E5C75">
        <w:rPr>
          <w:rFonts w:ascii="Arial" w:hAnsi="Arial" w:cs="Arial"/>
          <w:b w:val="0"/>
          <w:bCs/>
          <w:szCs w:val="22"/>
          <w:u w:val="none"/>
        </w:rPr>
        <w:t xml:space="preserve"> </w:t>
      </w:r>
      <w:r>
        <w:rPr>
          <w:rFonts w:ascii="Arial" w:hAnsi="Arial" w:cs="Arial"/>
          <w:b w:val="0"/>
          <w:bCs/>
          <w:szCs w:val="22"/>
          <w:u w:val="none"/>
        </w:rPr>
        <w:t>v </w:t>
      </w:r>
      <w:proofErr w:type="spellStart"/>
      <w:r>
        <w:rPr>
          <w:rFonts w:ascii="Arial" w:hAnsi="Arial" w:cs="Arial"/>
          <w:b w:val="0"/>
          <w:bCs/>
          <w:szCs w:val="22"/>
          <w:u w:val="none"/>
        </w:rPr>
        <w:t>k.ú</w:t>
      </w:r>
      <w:proofErr w:type="spellEnd"/>
      <w:r>
        <w:rPr>
          <w:rFonts w:ascii="Arial" w:hAnsi="Arial" w:cs="Arial"/>
          <w:b w:val="0"/>
          <w:bCs/>
          <w:szCs w:val="22"/>
          <w:u w:val="none"/>
        </w:rPr>
        <w:t xml:space="preserve">. </w:t>
      </w:r>
      <w:r w:rsidR="00A26BAA">
        <w:rPr>
          <w:rFonts w:ascii="Arial" w:hAnsi="Arial" w:cs="Arial"/>
          <w:b w:val="0"/>
          <w:bCs/>
          <w:szCs w:val="22"/>
          <w:u w:val="none"/>
        </w:rPr>
        <w:t>Stanoviště na Moravě</w:t>
      </w:r>
      <w:r>
        <w:rPr>
          <w:rFonts w:ascii="Arial" w:hAnsi="Arial" w:cs="Arial"/>
          <w:b w:val="0"/>
          <w:bCs/>
          <w:szCs w:val="22"/>
          <w:u w:val="none"/>
        </w:rPr>
        <w:t xml:space="preserve">, </w:t>
      </w:r>
      <w:r w:rsidRPr="004E5C75">
        <w:rPr>
          <w:rFonts w:ascii="Arial" w:hAnsi="Arial" w:cs="Arial"/>
          <w:b w:val="0"/>
          <w:bCs/>
          <w:szCs w:val="22"/>
          <w:u w:val="none"/>
        </w:rPr>
        <w:t xml:space="preserve">obsahující specifikovaná zařízení byl schválen zastupitelstvem </w:t>
      </w:r>
      <w:r w:rsidRPr="005838C1">
        <w:rPr>
          <w:rFonts w:ascii="Arial" w:hAnsi="Arial" w:cs="Arial"/>
          <w:b w:val="0"/>
          <w:bCs/>
          <w:szCs w:val="22"/>
          <w:u w:val="none"/>
        </w:rPr>
        <w:t xml:space="preserve">obce dne </w:t>
      </w:r>
      <w:r w:rsidR="00477FAA" w:rsidRPr="005838C1">
        <w:rPr>
          <w:rFonts w:ascii="Arial" w:hAnsi="Arial" w:cs="Arial"/>
          <w:b w:val="0"/>
          <w:bCs/>
          <w:szCs w:val="22"/>
          <w:u w:val="none"/>
        </w:rPr>
        <w:t>6</w:t>
      </w:r>
      <w:r w:rsidR="000513BB" w:rsidRPr="005838C1">
        <w:rPr>
          <w:rFonts w:ascii="Arial" w:hAnsi="Arial" w:cs="Arial"/>
          <w:b w:val="0"/>
          <w:bCs/>
          <w:szCs w:val="22"/>
          <w:u w:val="none"/>
        </w:rPr>
        <w:t>.</w:t>
      </w:r>
      <w:r w:rsidR="00477FAA" w:rsidRPr="005838C1">
        <w:rPr>
          <w:rFonts w:ascii="Arial" w:hAnsi="Arial" w:cs="Arial"/>
          <w:b w:val="0"/>
          <w:bCs/>
          <w:szCs w:val="22"/>
          <w:u w:val="none"/>
        </w:rPr>
        <w:t>11</w:t>
      </w:r>
      <w:r w:rsidR="000513BB" w:rsidRPr="005838C1">
        <w:rPr>
          <w:rFonts w:ascii="Arial" w:hAnsi="Arial" w:cs="Arial"/>
          <w:b w:val="0"/>
          <w:bCs/>
          <w:szCs w:val="22"/>
          <w:u w:val="none"/>
        </w:rPr>
        <w:t>. 20</w:t>
      </w:r>
      <w:r w:rsidR="00477FAA" w:rsidRPr="005838C1">
        <w:rPr>
          <w:rFonts w:ascii="Arial" w:hAnsi="Arial" w:cs="Arial"/>
          <w:b w:val="0"/>
          <w:bCs/>
          <w:szCs w:val="22"/>
          <w:u w:val="none"/>
        </w:rPr>
        <w:t>13</w:t>
      </w:r>
      <w:r w:rsidRPr="005838C1">
        <w:rPr>
          <w:rFonts w:ascii="Arial" w:hAnsi="Arial" w:cs="Arial"/>
          <w:b w:val="0"/>
          <w:bCs/>
          <w:szCs w:val="22"/>
          <w:u w:val="none"/>
        </w:rPr>
        <w:t>.</w:t>
      </w: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B6106FC" w14:textId="274ECAA4"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C0B652" w14:textId="401F18DE"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0409D584" w14:textId="0850ECC4"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2397DD71" w14:textId="14170169"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519DC5F3" w14:textId="2CBFECF2"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59F1C872" w14:textId="2BA390A9"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3CF175AB" w14:textId="163BE589"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12E16608" w14:textId="6C13E94A"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52E9B86A" w14:textId="6B549026" w:rsidR="00E05F7D" w:rsidRDefault="00E05F7D"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8B2876">
      <w:pPr>
        <w:pStyle w:val="Nadpis1"/>
        <w:keepNext w:val="0"/>
        <w:ind w:left="1560" w:hanging="1560"/>
        <w:jc w:val="both"/>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8B2876">
      <w:pPr>
        <w:jc w:val="both"/>
      </w:pPr>
    </w:p>
    <w:p w14:paraId="1FCCA8CB" w14:textId="77777777" w:rsidR="002E0D1A" w:rsidRPr="004D5F78" w:rsidRDefault="002E0D1A" w:rsidP="008B2876">
      <w:pPr>
        <w:pStyle w:val="l-L1"/>
        <w:keepNext w:val="0"/>
        <w:numPr>
          <w:ilvl w:val="0"/>
          <w:numId w:val="71"/>
        </w:numPr>
        <w:spacing w:before="0" w:after="0" w:line="240" w:lineRule="auto"/>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8B2876">
      <w:pPr>
        <w:pStyle w:val="l-L1"/>
        <w:keepNext w:val="0"/>
        <w:numPr>
          <w:ilvl w:val="1"/>
          <w:numId w:val="71"/>
        </w:numPr>
        <w:spacing w:before="0" w:after="0" w:line="240" w:lineRule="auto"/>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6E90B5C4" w:rsidR="002E0D1A" w:rsidRPr="004D5F78" w:rsidRDefault="002E0D1A" w:rsidP="008B2876">
      <w:pPr>
        <w:pStyle w:val="l-L1"/>
        <w:keepNext w:val="0"/>
        <w:numPr>
          <w:ilvl w:val="2"/>
          <w:numId w:val="72"/>
        </w:numPr>
        <w:spacing w:before="0" w:after="0" w:line="240" w:lineRule="auto"/>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ůže navazovat na</w:t>
      </w:r>
      <w:r w:rsidR="008B2876">
        <w:rPr>
          <w:rFonts w:ascii="Arial" w:hAnsi="Arial" w:cs="Arial"/>
          <w:b w:val="0"/>
          <w:szCs w:val="22"/>
          <w:u w:val="none"/>
        </w:rPr>
        <w:t> </w:t>
      </w:r>
      <w:r w:rsidRPr="004D5F78">
        <w:rPr>
          <w:rFonts w:ascii="Arial" w:hAnsi="Arial" w:cs="Arial"/>
          <w:b w:val="0"/>
          <w:szCs w:val="22"/>
          <w:u w:val="none"/>
        </w:rPr>
        <w:t xml:space="preserve">předběžný průzkum. </w:t>
      </w:r>
    </w:p>
    <w:p w14:paraId="00C5793B" w14:textId="409A03C8" w:rsidR="005A32C1" w:rsidRPr="004D5F78" w:rsidRDefault="002E0D1A" w:rsidP="008B2876">
      <w:pPr>
        <w:pStyle w:val="l-L1"/>
        <w:keepNext w:val="0"/>
        <w:numPr>
          <w:ilvl w:val="2"/>
          <w:numId w:val="72"/>
        </w:numPr>
        <w:spacing w:before="0" w:after="0" w:line="240" w:lineRule="auto"/>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6C12D25F" w:rsidR="005A32C1" w:rsidRPr="0006284B" w:rsidRDefault="005A32C1" w:rsidP="0006284B">
      <w:pPr>
        <w:spacing w:after="0" w:line="240" w:lineRule="auto"/>
        <w:rPr>
          <w:rFonts w:cs="Arial"/>
          <w:szCs w:val="22"/>
          <w:lang w:eastAsia="en-US"/>
        </w:rPr>
      </w:pPr>
    </w:p>
    <w:p w14:paraId="6F1F73E1" w14:textId="667B8B45"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8B2876">
      <w:pPr>
        <w:widowControl w:val="0"/>
        <w:spacing w:before="37" w:after="0" w:line="240" w:lineRule="auto"/>
        <w:ind w:left="395"/>
        <w:jc w:val="both"/>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55544838" w:rsidR="00627EE9" w:rsidRPr="001D0AEF"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008B2876">
        <w:rPr>
          <w:rFonts w:eastAsia="Calibri" w:cs="Arial"/>
          <w:spacing w:val="-2"/>
          <w:szCs w:val="22"/>
        </w:rPr>
        <w:t>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8B2876">
        <w:rPr>
          <w:rFonts w:eastAsia="Calibri" w:cs="Arial"/>
          <w:spacing w:val="-1"/>
          <w:szCs w:val="22"/>
        </w:rPr>
        <w:t>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8B2876">
      <w:pPr>
        <w:widowControl w:val="0"/>
        <w:numPr>
          <w:ilvl w:val="1"/>
          <w:numId w:val="77"/>
        </w:numPr>
        <w:tabs>
          <w:tab w:val="left" w:pos="1836"/>
        </w:tabs>
        <w:spacing w:after="0" w:line="240" w:lineRule="auto"/>
        <w:ind w:right="-284"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B2876">
      <w:pPr>
        <w:widowControl w:val="0"/>
        <w:numPr>
          <w:ilvl w:val="1"/>
          <w:numId w:val="77"/>
        </w:numPr>
        <w:tabs>
          <w:tab w:val="left" w:pos="1837"/>
        </w:tabs>
        <w:spacing w:after="0" w:line="240" w:lineRule="auto"/>
        <w:ind w:right="-28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981F13">
            <w:pPr>
              <w:spacing w:line="264" w:lineRule="exact"/>
              <w:ind w:left="102"/>
              <w:jc w:val="center"/>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981F13">
            <w:pPr>
              <w:ind w:left="102" w:right="583"/>
              <w:jc w:val="both"/>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981F13">
            <w:pPr>
              <w:spacing w:line="264" w:lineRule="exact"/>
              <w:ind w:left="102"/>
              <w:jc w:val="center"/>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981F13">
            <w:pPr>
              <w:ind w:left="101" w:right="363"/>
              <w:jc w:val="both"/>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981F13">
            <w:pPr>
              <w:spacing w:line="264" w:lineRule="exact"/>
              <w:ind w:left="102"/>
              <w:jc w:val="center"/>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981F13">
            <w:pPr>
              <w:ind w:left="102" w:right="274"/>
              <w:jc w:val="both"/>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981F13">
            <w:pPr>
              <w:spacing w:line="264" w:lineRule="exact"/>
              <w:ind w:left="102"/>
              <w:jc w:val="center"/>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981F13">
            <w:pPr>
              <w:spacing w:line="264" w:lineRule="exact"/>
              <w:ind w:left="102"/>
              <w:jc w:val="both"/>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981F13">
            <w:pPr>
              <w:spacing w:line="264" w:lineRule="exact"/>
              <w:ind w:left="102"/>
              <w:jc w:val="center"/>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981F13">
            <w:pPr>
              <w:ind w:left="102" w:right="313"/>
              <w:jc w:val="both"/>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981F13">
            <w:pPr>
              <w:spacing w:line="264" w:lineRule="exact"/>
              <w:ind w:left="102"/>
              <w:jc w:val="center"/>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981F13">
            <w:pPr>
              <w:ind w:left="102" w:right="107"/>
              <w:jc w:val="both"/>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981F13">
            <w:pPr>
              <w:spacing w:line="264" w:lineRule="exact"/>
              <w:ind w:left="102"/>
              <w:jc w:val="center"/>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981F13">
            <w:pPr>
              <w:ind w:left="102" w:right="-39"/>
              <w:jc w:val="both"/>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981F13">
            <w:pPr>
              <w:spacing w:line="264" w:lineRule="exact"/>
              <w:ind w:left="102"/>
              <w:jc w:val="center"/>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981F13">
            <w:pPr>
              <w:spacing w:line="264" w:lineRule="exact"/>
              <w:ind w:left="102"/>
              <w:jc w:val="both"/>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981F13">
            <w:pPr>
              <w:spacing w:line="264" w:lineRule="exact"/>
              <w:ind w:left="102"/>
              <w:jc w:val="center"/>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981F13">
            <w:pPr>
              <w:spacing w:line="264" w:lineRule="exact"/>
              <w:ind w:left="102"/>
              <w:jc w:val="both"/>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981F13">
            <w:pPr>
              <w:spacing w:line="264" w:lineRule="exact"/>
              <w:ind w:left="102"/>
              <w:jc w:val="center"/>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981F13">
            <w:pPr>
              <w:ind w:left="102" w:right="565"/>
              <w:jc w:val="both"/>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981F13">
            <w:pPr>
              <w:spacing w:line="264" w:lineRule="exact"/>
              <w:ind w:left="102"/>
              <w:jc w:val="center"/>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981F13">
            <w:pPr>
              <w:ind w:left="102" w:right="287"/>
              <w:jc w:val="both"/>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981F13">
            <w:pPr>
              <w:spacing w:line="264" w:lineRule="exact"/>
              <w:ind w:left="102"/>
              <w:jc w:val="center"/>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981F13">
            <w:pPr>
              <w:ind w:left="102" w:right="287"/>
              <w:jc w:val="both"/>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523617AA" w14:textId="77777777" w:rsidR="005C1EE2" w:rsidRDefault="005C1EE2" w:rsidP="001A027C">
      <w:pPr>
        <w:rPr>
          <w:rFonts w:cs="Arial"/>
          <w:b/>
          <w:szCs w:val="22"/>
        </w:rPr>
      </w:pPr>
    </w:p>
    <w:p w14:paraId="4C50BB34" w14:textId="77777777" w:rsidR="005C1EE2" w:rsidRDefault="005C1EE2" w:rsidP="001A027C">
      <w:pPr>
        <w:rPr>
          <w:rFonts w:cs="Arial"/>
          <w:b/>
          <w:szCs w:val="22"/>
        </w:rPr>
      </w:pPr>
    </w:p>
    <w:p w14:paraId="02E6EB1A" w14:textId="0036AB28" w:rsidR="001A027C" w:rsidRPr="004D5F78" w:rsidRDefault="001A027C" w:rsidP="001A027C">
      <w:pPr>
        <w:rPr>
          <w:rFonts w:cs="Arial"/>
          <w:b/>
          <w:szCs w:val="22"/>
        </w:rPr>
      </w:pPr>
      <w:r w:rsidRPr="004D5F78">
        <w:rPr>
          <w:rFonts w:cs="Arial"/>
          <w:b/>
          <w:szCs w:val="22"/>
        </w:rPr>
        <w:lastRenderedPageBreak/>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02AFC626" w:rsidR="008B2876" w:rsidRDefault="008B2876">
      <w:pPr>
        <w:spacing w:after="0" w:line="240" w:lineRule="auto"/>
        <w:rPr>
          <w:rFonts w:eastAsia="Lucida Sans Unicode" w:cs="Arial"/>
          <w:bCs/>
          <w:szCs w:val="22"/>
        </w:rPr>
      </w:pPr>
    </w:p>
    <w:p w14:paraId="485B299C"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Přílo</w:t>
      </w:r>
      <w:r w:rsidRPr="00666907">
        <w:rPr>
          <w:rFonts w:eastAsia="Lucida Sans Unicode" w:cs="Arial"/>
          <w:b/>
          <w:bCs/>
          <w:szCs w:val="22"/>
        </w:rPr>
        <w:t>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5A93ECC3" w:rsidR="004D687E" w:rsidRPr="001C16F7" w:rsidRDefault="004D687E" w:rsidP="008B2876">
      <w:pPr>
        <w:spacing w:after="0" w:line="240" w:lineRule="auto"/>
        <w:rPr>
          <w:rFonts w:cs="Arial"/>
          <w:b/>
          <w:szCs w:val="22"/>
        </w:rPr>
      </w:pPr>
      <w:r w:rsidRPr="001C16F7">
        <w:rPr>
          <w:rFonts w:cs="Arial"/>
          <w:b/>
          <w:szCs w:val="22"/>
        </w:rPr>
        <w:t>STÁTNÍ POZEMKOVÝ ÚŘAD</w:t>
      </w:r>
    </w:p>
    <w:p w14:paraId="29867E19" w14:textId="77777777" w:rsidR="004D687E" w:rsidRPr="001C16F7" w:rsidRDefault="004D687E" w:rsidP="008B2876">
      <w:pPr>
        <w:spacing w:after="0" w:line="240" w:lineRule="auto"/>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8B2876">
      <w:pPr>
        <w:spacing w:after="0" w:line="240" w:lineRule="auto"/>
        <w:rPr>
          <w:rFonts w:cs="Arial"/>
          <w:b/>
          <w:szCs w:val="22"/>
        </w:rPr>
      </w:pPr>
      <w:r w:rsidRPr="001C16F7">
        <w:rPr>
          <w:rFonts w:cs="Arial"/>
          <w:b/>
          <w:szCs w:val="22"/>
        </w:rPr>
        <w:t>-----------------------------------------------------------------------------------------------------------------</w:t>
      </w:r>
    </w:p>
    <w:p w14:paraId="3CA625D9" w14:textId="77777777" w:rsidR="008B2876" w:rsidRPr="001C16F7" w:rsidRDefault="008B2876" w:rsidP="008B2876">
      <w:pPr>
        <w:spacing w:after="0" w:line="240" w:lineRule="auto"/>
        <w:rPr>
          <w:rFonts w:cs="Arial"/>
          <w:b/>
          <w:szCs w:val="22"/>
        </w:rPr>
      </w:pPr>
    </w:p>
    <w:p w14:paraId="315FF1EF" w14:textId="097D0EA5" w:rsidR="004D687E" w:rsidRPr="00981F13" w:rsidRDefault="004D687E" w:rsidP="008B2876">
      <w:pPr>
        <w:spacing w:after="0" w:line="240" w:lineRule="auto"/>
        <w:jc w:val="center"/>
        <w:rPr>
          <w:rFonts w:cs="Arial"/>
          <w:b/>
          <w:sz w:val="28"/>
          <w:szCs w:val="28"/>
        </w:rPr>
      </w:pPr>
      <w:r w:rsidRPr="00981F13">
        <w:rPr>
          <w:rFonts w:cs="Arial"/>
          <w:b/>
          <w:sz w:val="28"/>
          <w:szCs w:val="28"/>
        </w:rPr>
        <w:t>P L N Á   M O C</w:t>
      </w:r>
    </w:p>
    <w:p w14:paraId="48D137D0" w14:textId="77777777" w:rsidR="004D687E" w:rsidRPr="001C16F7" w:rsidRDefault="004D687E" w:rsidP="008B2876">
      <w:pPr>
        <w:spacing w:after="0" w:line="240" w:lineRule="auto"/>
        <w:ind w:right="-285"/>
        <w:rPr>
          <w:rFonts w:cs="Arial"/>
          <w:szCs w:val="22"/>
        </w:rPr>
      </w:pPr>
    </w:p>
    <w:p w14:paraId="1D57062C" w14:textId="77777777" w:rsidR="004D687E" w:rsidRPr="001C16F7" w:rsidRDefault="004D687E" w:rsidP="008B2876">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594BE746" w:rsidR="004D687E" w:rsidRPr="001C16F7" w:rsidRDefault="004D687E" w:rsidP="008B2876">
      <w:pPr>
        <w:pStyle w:val="Default"/>
        <w:jc w:val="both"/>
        <w:rPr>
          <w:rFonts w:ascii="Arial" w:hAnsi="Arial" w:cs="Arial"/>
          <w:sz w:val="22"/>
          <w:szCs w:val="22"/>
        </w:rPr>
      </w:pPr>
      <w:r w:rsidRPr="001C16F7">
        <w:rPr>
          <w:rFonts w:ascii="Arial" w:hAnsi="Arial" w:cs="Arial"/>
          <w:sz w:val="22"/>
          <w:szCs w:val="22"/>
        </w:rPr>
        <w:t xml:space="preserve">Krajský pozemkový úřad </w:t>
      </w:r>
      <w:r w:rsidRPr="00666907">
        <w:rPr>
          <w:rFonts w:ascii="Arial" w:hAnsi="Arial" w:cs="Arial"/>
          <w:sz w:val="22"/>
          <w:szCs w:val="22"/>
        </w:rPr>
        <w:t xml:space="preserve">pro </w:t>
      </w:r>
      <w:r w:rsidR="008B2876" w:rsidRPr="00666907">
        <w:rPr>
          <w:rFonts w:ascii="Arial" w:hAnsi="Arial" w:cs="Arial"/>
          <w:sz w:val="22"/>
          <w:szCs w:val="22"/>
        </w:rPr>
        <w:t>Jihomoravský kraj</w:t>
      </w:r>
    </w:p>
    <w:p w14:paraId="1576C254" w14:textId="4FF45A65" w:rsidR="004D687E" w:rsidRPr="001C16F7" w:rsidRDefault="004D687E" w:rsidP="008B2876">
      <w:pPr>
        <w:spacing w:after="0" w:line="240" w:lineRule="auto"/>
        <w:jc w:val="both"/>
        <w:rPr>
          <w:rFonts w:cs="Arial"/>
          <w:szCs w:val="22"/>
        </w:rPr>
      </w:pPr>
      <w:r w:rsidRPr="001C16F7">
        <w:rPr>
          <w:rFonts w:cs="Arial"/>
          <w:szCs w:val="22"/>
        </w:rPr>
        <w:t>IČO: 01312774, DIČ: CZ01312774</w:t>
      </w:r>
    </w:p>
    <w:p w14:paraId="0809D53B" w14:textId="77777777" w:rsidR="004D687E" w:rsidRPr="001C16F7" w:rsidRDefault="004D687E" w:rsidP="008B2876">
      <w:pPr>
        <w:spacing w:after="0" w:line="240" w:lineRule="auto"/>
        <w:jc w:val="both"/>
        <w:rPr>
          <w:rFonts w:cs="Arial"/>
          <w:szCs w:val="22"/>
        </w:rPr>
      </w:pPr>
      <w:r w:rsidRPr="001C16F7">
        <w:rPr>
          <w:rFonts w:cs="Arial"/>
          <w:szCs w:val="22"/>
        </w:rPr>
        <w:t xml:space="preserve">Adresa: </w:t>
      </w:r>
    </w:p>
    <w:p w14:paraId="7C45DB32" w14:textId="77777777" w:rsidR="004D687E" w:rsidRPr="001C16F7" w:rsidRDefault="004D687E" w:rsidP="008B2876">
      <w:pPr>
        <w:spacing w:after="0" w:line="240" w:lineRule="auto"/>
        <w:ind w:right="566"/>
        <w:jc w:val="both"/>
        <w:rPr>
          <w:rFonts w:cs="Arial"/>
          <w:szCs w:val="22"/>
        </w:rPr>
      </w:pPr>
      <w:r w:rsidRPr="001C16F7">
        <w:rPr>
          <w:rFonts w:cs="Arial"/>
          <w:szCs w:val="22"/>
        </w:rPr>
        <w:t xml:space="preserve">Zastoupený: </w:t>
      </w:r>
    </w:p>
    <w:p w14:paraId="08668E47" w14:textId="7B937787" w:rsidR="004D687E" w:rsidRPr="001C16F7" w:rsidRDefault="004D687E" w:rsidP="008B2876">
      <w:pPr>
        <w:spacing w:after="0" w:line="240" w:lineRule="auto"/>
        <w:ind w:right="70"/>
        <w:jc w:val="center"/>
        <w:rPr>
          <w:rFonts w:cs="Arial"/>
          <w:b/>
          <w:szCs w:val="22"/>
        </w:rPr>
      </w:pPr>
      <w:r w:rsidRPr="001C16F7">
        <w:rPr>
          <w:rFonts w:cs="Arial"/>
          <w:b/>
          <w:szCs w:val="22"/>
        </w:rPr>
        <w:t xml:space="preserve">z m o c ň u j e </w:t>
      </w:r>
    </w:p>
    <w:p w14:paraId="36EC7FC7" w14:textId="36DAF733" w:rsidR="004D687E" w:rsidRPr="001C16F7" w:rsidRDefault="004D687E" w:rsidP="008B2876">
      <w:pPr>
        <w:spacing w:after="0" w:line="240"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r w:rsidR="005C669D">
        <w:rPr>
          <w:rFonts w:cs="Arial"/>
          <w:szCs w:val="22"/>
          <w:highlight w:val="yellow"/>
        </w:rPr>
        <w:tab/>
      </w:r>
      <w:r w:rsidR="005C669D" w:rsidRPr="001C16F7">
        <w:rPr>
          <w:rFonts w:cs="Arial"/>
          <w:b/>
          <w:szCs w:val="22"/>
          <w:highlight w:val="yellow"/>
        </w:rPr>
        <w:t>[DOPLNIT]</w:t>
      </w:r>
    </w:p>
    <w:p w14:paraId="29EED6ED" w14:textId="4DB9F49D" w:rsidR="004D687E" w:rsidRPr="001C16F7" w:rsidRDefault="004D687E" w:rsidP="008B2876">
      <w:pPr>
        <w:spacing w:after="0" w:line="240" w:lineRule="auto"/>
        <w:jc w:val="both"/>
        <w:rPr>
          <w:rFonts w:cs="Arial"/>
          <w:szCs w:val="22"/>
          <w:highlight w:val="yellow"/>
        </w:rPr>
      </w:pPr>
      <w:r w:rsidRPr="001C16F7">
        <w:rPr>
          <w:rFonts w:cs="Arial"/>
          <w:szCs w:val="22"/>
          <w:highlight w:val="yellow"/>
        </w:rPr>
        <w:t>se sídlem</w:t>
      </w:r>
      <w:r w:rsidR="005C669D">
        <w:rPr>
          <w:rFonts w:cs="Arial"/>
          <w:szCs w:val="22"/>
          <w:highlight w:val="yellow"/>
        </w:rPr>
        <w:tab/>
      </w:r>
      <w:r w:rsidR="005C669D" w:rsidRPr="001C16F7">
        <w:rPr>
          <w:rFonts w:cs="Arial"/>
          <w:b/>
          <w:szCs w:val="22"/>
          <w:highlight w:val="yellow"/>
        </w:rPr>
        <w:t>[DOPLNIT]</w:t>
      </w:r>
    </w:p>
    <w:p w14:paraId="4AB80F93" w14:textId="2A600406" w:rsidR="004D687E" w:rsidRPr="001C16F7" w:rsidRDefault="004D687E" w:rsidP="008B2876">
      <w:pPr>
        <w:spacing w:after="0" w:line="240" w:lineRule="auto"/>
        <w:jc w:val="both"/>
        <w:rPr>
          <w:rFonts w:cs="Arial"/>
          <w:szCs w:val="22"/>
        </w:rPr>
      </w:pPr>
      <w:r w:rsidRPr="001C16F7">
        <w:rPr>
          <w:rFonts w:cs="Arial"/>
          <w:szCs w:val="22"/>
          <w:highlight w:val="yellow"/>
        </w:rPr>
        <w:t>IČO:</w:t>
      </w:r>
      <w:r w:rsidR="005C669D">
        <w:rPr>
          <w:rFonts w:cs="Arial"/>
          <w:szCs w:val="22"/>
        </w:rPr>
        <w:tab/>
      </w:r>
      <w:r w:rsidR="005C669D">
        <w:rPr>
          <w:rFonts w:cs="Arial"/>
          <w:szCs w:val="22"/>
        </w:rPr>
        <w:tab/>
      </w:r>
      <w:r w:rsidR="005C669D" w:rsidRPr="001C16F7">
        <w:rPr>
          <w:rFonts w:cs="Arial"/>
          <w:b/>
          <w:szCs w:val="22"/>
          <w:highlight w:val="yellow"/>
        </w:rPr>
        <w:t>[DOPLNIT]</w:t>
      </w:r>
    </w:p>
    <w:p w14:paraId="123A4D34" w14:textId="77777777" w:rsidR="004D687E" w:rsidRPr="001C16F7" w:rsidRDefault="004D687E" w:rsidP="008B2876">
      <w:pPr>
        <w:spacing w:after="0" w:line="240" w:lineRule="auto"/>
        <w:jc w:val="both"/>
        <w:rPr>
          <w:rFonts w:cs="Arial"/>
          <w:szCs w:val="22"/>
        </w:rPr>
      </w:pPr>
    </w:p>
    <w:p w14:paraId="61B06C5A" w14:textId="77777777" w:rsidR="004D687E" w:rsidRPr="001C16F7" w:rsidRDefault="004D687E" w:rsidP="008B2876">
      <w:pPr>
        <w:spacing w:after="0" w:line="240" w:lineRule="auto"/>
        <w:jc w:val="both"/>
        <w:rPr>
          <w:rFonts w:cs="Arial"/>
          <w:szCs w:val="22"/>
        </w:rPr>
      </w:pPr>
      <w:r w:rsidRPr="005C669D">
        <w:rPr>
          <w:rFonts w:cs="Arial"/>
          <w:szCs w:val="22"/>
          <w:highlight w:val="yellow"/>
        </w:rPr>
        <w:t>nebo</w:t>
      </w:r>
    </w:p>
    <w:p w14:paraId="483995D5" w14:textId="77777777" w:rsidR="004D687E" w:rsidRPr="001C16F7" w:rsidRDefault="004D687E" w:rsidP="008B2876">
      <w:pPr>
        <w:spacing w:after="0" w:line="240" w:lineRule="auto"/>
        <w:jc w:val="both"/>
        <w:rPr>
          <w:rFonts w:cs="Arial"/>
          <w:szCs w:val="22"/>
        </w:rPr>
      </w:pPr>
    </w:p>
    <w:p w14:paraId="6435DDC0" w14:textId="68C00AB8" w:rsidR="004D687E" w:rsidRPr="001C16F7" w:rsidRDefault="004D687E" w:rsidP="008B2876">
      <w:pPr>
        <w:spacing w:after="0" w:line="240" w:lineRule="auto"/>
        <w:jc w:val="both"/>
        <w:rPr>
          <w:rFonts w:cs="Arial"/>
          <w:szCs w:val="22"/>
        </w:rPr>
      </w:pPr>
      <w:r w:rsidRPr="001C16F7">
        <w:rPr>
          <w:rFonts w:cs="Arial"/>
          <w:szCs w:val="22"/>
        </w:rPr>
        <w:t>společnost:</w:t>
      </w:r>
      <w:r w:rsidR="008B2876">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0188F2A2" w14:textId="50A4DDEA" w:rsidR="004D687E" w:rsidRPr="001C16F7" w:rsidRDefault="004D687E" w:rsidP="008B2876">
      <w:pPr>
        <w:spacing w:after="0" w:line="240" w:lineRule="auto"/>
        <w:jc w:val="both"/>
        <w:rPr>
          <w:rFonts w:cs="Arial"/>
          <w:szCs w:val="22"/>
        </w:rPr>
      </w:pPr>
      <w:r w:rsidRPr="001C16F7">
        <w:rPr>
          <w:rFonts w:cs="Arial"/>
          <w:szCs w:val="22"/>
        </w:rPr>
        <w:t>se sídlem:</w:t>
      </w:r>
      <w:r w:rsidR="008B2876">
        <w:rPr>
          <w:rFonts w:cs="Arial"/>
          <w:szCs w:val="22"/>
        </w:rPr>
        <w:tab/>
      </w:r>
      <w:r w:rsidRPr="001C16F7">
        <w:rPr>
          <w:rFonts w:cs="Arial"/>
          <w:b/>
          <w:szCs w:val="22"/>
          <w:highlight w:val="yellow"/>
          <w:lang w:val="de-DE"/>
        </w:rPr>
        <w:t>[DOPLNIT]</w:t>
      </w:r>
    </w:p>
    <w:p w14:paraId="7DD0E932" w14:textId="55383414" w:rsidR="004D687E" w:rsidRPr="001C16F7" w:rsidRDefault="004D687E" w:rsidP="008B2876">
      <w:pPr>
        <w:spacing w:after="0" w:line="240" w:lineRule="auto"/>
        <w:ind w:right="70"/>
        <w:jc w:val="both"/>
        <w:rPr>
          <w:rFonts w:cs="Arial"/>
          <w:szCs w:val="22"/>
        </w:rPr>
      </w:pPr>
      <w:r w:rsidRPr="001C16F7">
        <w:rPr>
          <w:rFonts w:cs="Arial"/>
          <w:szCs w:val="22"/>
        </w:rPr>
        <w:t>IČO:</w:t>
      </w:r>
      <w:r w:rsidR="008B2876">
        <w:rPr>
          <w:rFonts w:cs="Arial"/>
          <w:szCs w:val="22"/>
        </w:rPr>
        <w:tab/>
      </w:r>
      <w:r w:rsidR="008B2876">
        <w:rPr>
          <w:rFonts w:cs="Arial"/>
          <w:szCs w:val="22"/>
        </w:rPr>
        <w:tab/>
      </w:r>
      <w:r w:rsidRPr="001C16F7">
        <w:rPr>
          <w:rFonts w:cs="Arial"/>
          <w:b/>
          <w:szCs w:val="22"/>
          <w:highlight w:val="yellow"/>
        </w:rPr>
        <w:t>[DOPLNIT]</w:t>
      </w:r>
    </w:p>
    <w:p w14:paraId="528F13C8" w14:textId="004EDA61" w:rsidR="004D687E" w:rsidRPr="001C16F7" w:rsidRDefault="004D687E" w:rsidP="008B2876">
      <w:pPr>
        <w:spacing w:after="0" w:line="240" w:lineRule="auto"/>
        <w:ind w:right="70"/>
        <w:jc w:val="both"/>
        <w:rPr>
          <w:rFonts w:cs="Arial"/>
          <w:szCs w:val="22"/>
        </w:rPr>
      </w:pPr>
      <w:r w:rsidRPr="001C16F7">
        <w:rPr>
          <w:rFonts w:cs="Arial"/>
          <w:szCs w:val="22"/>
        </w:rPr>
        <w:t>Zastoupená:</w:t>
      </w:r>
      <w:r w:rsidR="008B2876">
        <w:rPr>
          <w:rFonts w:cs="Arial"/>
          <w:szCs w:val="22"/>
        </w:rPr>
        <w:tab/>
      </w:r>
      <w:r w:rsidRPr="001C16F7">
        <w:rPr>
          <w:rFonts w:cs="Arial"/>
          <w:b/>
          <w:szCs w:val="22"/>
          <w:highlight w:val="yellow"/>
        </w:rPr>
        <w:t>[DOPLNIT]</w:t>
      </w:r>
    </w:p>
    <w:p w14:paraId="55F6C555" w14:textId="77777777" w:rsidR="004D687E" w:rsidRPr="001C16F7" w:rsidRDefault="004D687E" w:rsidP="008B2876">
      <w:pPr>
        <w:spacing w:after="0" w:line="240" w:lineRule="auto"/>
        <w:ind w:right="70"/>
        <w:jc w:val="both"/>
        <w:rPr>
          <w:rFonts w:cs="Arial"/>
          <w:szCs w:val="22"/>
        </w:rPr>
      </w:pPr>
    </w:p>
    <w:p w14:paraId="76FD3A5F" w14:textId="19F87259" w:rsidR="004D687E" w:rsidRPr="001C16F7" w:rsidRDefault="004D687E" w:rsidP="008B2876">
      <w:pPr>
        <w:spacing w:after="0" w:line="240" w:lineRule="auto"/>
        <w:ind w:right="70"/>
        <w:jc w:val="both"/>
        <w:rPr>
          <w:rFonts w:cs="Arial"/>
          <w:szCs w:val="22"/>
        </w:rPr>
      </w:pPr>
    </w:p>
    <w:p w14:paraId="6BB54F50" w14:textId="08314D63" w:rsidR="004D687E" w:rsidRPr="001C16F7" w:rsidRDefault="004D687E" w:rsidP="008B2876">
      <w:pPr>
        <w:spacing w:after="0" w:line="240" w:lineRule="auto"/>
        <w:ind w:right="70"/>
        <w:jc w:val="both"/>
        <w:rPr>
          <w:rFonts w:cs="Arial"/>
          <w:i/>
          <w:color w:val="FF0000"/>
          <w:szCs w:val="22"/>
        </w:rPr>
      </w:pPr>
      <w:r w:rsidRPr="001C16F7">
        <w:rPr>
          <w:rFonts w:cs="Arial"/>
          <w:szCs w:val="22"/>
        </w:rPr>
        <w:t xml:space="preserve">k zastupování ČR - Státního pozemkového </w:t>
      </w:r>
      <w:r w:rsidRPr="005838C1">
        <w:rPr>
          <w:rFonts w:cs="Arial"/>
          <w:szCs w:val="22"/>
        </w:rPr>
        <w:t xml:space="preserve">úřadu, tj. k veškerým právním úkonům směřujícím k získání povolení stavebního úřadu na stavbu </w:t>
      </w:r>
      <w:r w:rsidR="005C669D" w:rsidRPr="005838C1">
        <w:rPr>
          <w:rFonts w:cs="Arial"/>
          <w:szCs w:val="22"/>
        </w:rPr>
        <w:t>„</w:t>
      </w:r>
      <w:r w:rsidR="00477FAA" w:rsidRPr="005838C1">
        <w:rPr>
          <w:rFonts w:cs="Arial"/>
          <w:b/>
          <w:spacing w:val="8"/>
          <w:szCs w:val="22"/>
        </w:rPr>
        <w:t>PD – polní cesty, vodohospodářská opatření a liniová zeleň v </w:t>
      </w:r>
      <w:proofErr w:type="spellStart"/>
      <w:r w:rsidR="00477FAA" w:rsidRPr="005838C1">
        <w:rPr>
          <w:rFonts w:cs="Arial"/>
          <w:b/>
          <w:spacing w:val="8"/>
          <w:szCs w:val="22"/>
        </w:rPr>
        <w:t>k.ú</w:t>
      </w:r>
      <w:proofErr w:type="spellEnd"/>
      <w:r w:rsidR="00477FAA" w:rsidRPr="005838C1">
        <w:rPr>
          <w:rFonts w:cs="Arial"/>
          <w:b/>
          <w:spacing w:val="8"/>
          <w:szCs w:val="22"/>
        </w:rPr>
        <w:t>. Stanoviště na Moravě</w:t>
      </w:r>
      <w:r w:rsidR="005C669D" w:rsidRPr="005838C1">
        <w:rPr>
          <w:rFonts w:cs="Arial"/>
          <w:szCs w:val="22"/>
        </w:rPr>
        <w:t>“</w:t>
      </w:r>
      <w:r w:rsidRPr="005838C1">
        <w:rPr>
          <w:rFonts w:cs="Arial"/>
          <w:szCs w:val="22"/>
        </w:rPr>
        <w:t xml:space="preserve"> dle smlouvy o dílo mezi </w:t>
      </w:r>
      <w:r w:rsidR="00CD1317" w:rsidRPr="005838C1">
        <w:rPr>
          <w:rFonts w:cs="Arial"/>
          <w:szCs w:val="22"/>
        </w:rPr>
        <w:t xml:space="preserve">Českou republikou - </w:t>
      </w:r>
      <w:r w:rsidRPr="005838C1">
        <w:rPr>
          <w:rFonts w:cs="Arial"/>
          <w:szCs w:val="22"/>
        </w:rPr>
        <w:t xml:space="preserve">Státním pozemkovým úřadem jako zmocnitelem </w:t>
      </w:r>
      <w:r w:rsidRPr="001C16F7">
        <w:rPr>
          <w:rFonts w:cs="Arial"/>
          <w:szCs w:val="22"/>
        </w:rPr>
        <w:t xml:space="preserve">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5C669D">
        <w:rPr>
          <w:rFonts w:cs="Arial"/>
          <w:szCs w:val="22"/>
        </w:rPr>
        <w:t>I</w:t>
      </w:r>
      <w:r w:rsidR="001D0AEF">
        <w:rPr>
          <w:rFonts w:cs="Arial"/>
          <w:szCs w:val="22"/>
        </w:rPr>
        <w:t xml:space="preserve"> </w:t>
      </w:r>
      <w:r w:rsidRPr="001C16F7">
        <w:rPr>
          <w:rFonts w:cs="Arial"/>
          <w:szCs w:val="22"/>
        </w:rPr>
        <w:t>této smlouvy.</w:t>
      </w:r>
    </w:p>
    <w:p w14:paraId="25B09332" w14:textId="77777777" w:rsidR="004D687E" w:rsidRPr="001C16F7" w:rsidRDefault="004D687E" w:rsidP="008B2876">
      <w:pPr>
        <w:spacing w:after="0" w:line="240" w:lineRule="auto"/>
        <w:ind w:right="70"/>
        <w:jc w:val="both"/>
        <w:rPr>
          <w:rFonts w:cs="Arial"/>
          <w:szCs w:val="22"/>
        </w:rPr>
      </w:pPr>
    </w:p>
    <w:p w14:paraId="020BA4A2" w14:textId="77777777" w:rsidR="004D687E" w:rsidRPr="001C16F7" w:rsidRDefault="004D687E" w:rsidP="008B2876">
      <w:pPr>
        <w:spacing w:after="0" w:line="240" w:lineRule="auto"/>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8B2876">
      <w:pPr>
        <w:spacing w:after="0" w:line="240" w:lineRule="auto"/>
        <w:ind w:right="70"/>
        <w:jc w:val="both"/>
        <w:rPr>
          <w:rFonts w:cs="Arial"/>
          <w:i/>
          <w:szCs w:val="22"/>
        </w:rPr>
      </w:pPr>
    </w:p>
    <w:p w14:paraId="02FEA827"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8B2876">
      <w:pPr>
        <w:spacing w:after="0" w:line="240" w:lineRule="auto"/>
        <w:ind w:right="70"/>
        <w:jc w:val="both"/>
        <w:rPr>
          <w:rFonts w:cs="Arial"/>
          <w:szCs w:val="22"/>
        </w:rPr>
      </w:pPr>
    </w:p>
    <w:p w14:paraId="1B3A95E4" w14:textId="77777777" w:rsidR="004D687E" w:rsidRPr="001C16F7" w:rsidRDefault="004D687E" w:rsidP="008B2876">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3" w:name="_Hlk19542743"/>
      <w:r w:rsidRPr="001C16F7">
        <w:rPr>
          <w:rFonts w:cs="Arial"/>
          <w:szCs w:val="22"/>
        </w:rPr>
        <w:t>;</w:t>
      </w:r>
      <w:bookmarkEnd w:id="13"/>
      <w:r w:rsidRPr="001C16F7">
        <w:rPr>
          <w:rFonts w:cs="Arial"/>
          <w:szCs w:val="22"/>
        </w:rPr>
        <w:t xml:space="preserve"> je vyhotovena ve třech stejnopisech, z nichž jeden je založen u zmocnitele.</w:t>
      </w:r>
    </w:p>
    <w:p w14:paraId="3ED64532" w14:textId="77777777" w:rsidR="004D687E" w:rsidRPr="001C16F7" w:rsidRDefault="004D687E" w:rsidP="008B2876">
      <w:pPr>
        <w:spacing w:after="0" w:line="240" w:lineRule="auto"/>
        <w:ind w:right="70"/>
        <w:jc w:val="both"/>
        <w:rPr>
          <w:rFonts w:cs="Arial"/>
          <w:szCs w:val="22"/>
        </w:rPr>
      </w:pPr>
    </w:p>
    <w:p w14:paraId="3D295838" w14:textId="3FCE247D" w:rsidR="004D687E" w:rsidRPr="001C16F7" w:rsidRDefault="004D687E" w:rsidP="008B2876">
      <w:pPr>
        <w:spacing w:after="0" w:line="240" w:lineRule="auto"/>
        <w:ind w:right="70"/>
        <w:jc w:val="both"/>
        <w:rPr>
          <w:rFonts w:cs="Arial"/>
          <w:szCs w:val="22"/>
        </w:rPr>
      </w:pPr>
      <w:r w:rsidRPr="001C16F7">
        <w:rPr>
          <w:rFonts w:cs="Arial"/>
          <w:szCs w:val="22"/>
        </w:rPr>
        <w:t>V</w:t>
      </w:r>
      <w:r w:rsidR="005C669D">
        <w:rPr>
          <w:rFonts w:cs="Arial"/>
          <w:szCs w:val="22"/>
        </w:rPr>
        <w:t xml:space="preserve"> Brně </w:t>
      </w:r>
      <w:r w:rsidRPr="001C16F7">
        <w:rPr>
          <w:rFonts w:cs="Arial"/>
          <w:szCs w:val="22"/>
        </w:rPr>
        <w:t>dne</w:t>
      </w:r>
      <w:r w:rsidR="005C669D">
        <w:rPr>
          <w:rFonts w:cs="Arial"/>
          <w:szCs w:val="22"/>
        </w:rPr>
        <w:t>:</w:t>
      </w:r>
    </w:p>
    <w:p w14:paraId="762A3A00" w14:textId="77777777" w:rsidR="004D687E" w:rsidRPr="001C16F7" w:rsidRDefault="004D687E" w:rsidP="008B2876">
      <w:pPr>
        <w:spacing w:after="0" w:line="240" w:lineRule="auto"/>
        <w:ind w:right="70"/>
        <w:jc w:val="both"/>
        <w:rPr>
          <w:rFonts w:cs="Arial"/>
          <w:szCs w:val="22"/>
        </w:rPr>
      </w:pPr>
    </w:p>
    <w:p w14:paraId="1711E347" w14:textId="5F628868" w:rsidR="004D687E" w:rsidRPr="001C16F7" w:rsidRDefault="004D687E" w:rsidP="008B2876">
      <w:pPr>
        <w:spacing w:after="0" w:line="240" w:lineRule="auto"/>
        <w:ind w:left="5103"/>
        <w:rPr>
          <w:rFonts w:cs="Arial"/>
          <w:szCs w:val="22"/>
        </w:rPr>
      </w:pPr>
      <w:bookmarkStart w:id="14"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4"/>
      <w:r w:rsidR="00981F13">
        <w:rPr>
          <w:rFonts w:cs="Arial"/>
          <w:szCs w:val="22"/>
        </w:rPr>
        <w:t>Ing. Renata Číhalová</w:t>
      </w:r>
    </w:p>
    <w:p w14:paraId="73A8137C" w14:textId="7AB2E0B6" w:rsidR="00981F13" w:rsidRDefault="004D687E" w:rsidP="008B2876">
      <w:pPr>
        <w:spacing w:after="0" w:line="240" w:lineRule="auto"/>
        <w:ind w:left="5103"/>
        <w:rPr>
          <w:rFonts w:cs="Arial"/>
          <w:szCs w:val="22"/>
        </w:rPr>
      </w:pPr>
      <w:r w:rsidRPr="001C16F7">
        <w:rPr>
          <w:rFonts w:cs="Arial"/>
          <w:szCs w:val="22"/>
        </w:rPr>
        <w:t>ředitel</w:t>
      </w:r>
      <w:r w:rsidR="00981F13">
        <w:rPr>
          <w:rFonts w:cs="Arial"/>
          <w:szCs w:val="22"/>
        </w:rPr>
        <w:t>ka</w:t>
      </w:r>
      <w:r w:rsidRPr="001C16F7">
        <w:rPr>
          <w:rFonts w:cs="Arial"/>
          <w:szCs w:val="22"/>
        </w:rPr>
        <w:t xml:space="preserve"> K</w:t>
      </w:r>
      <w:r w:rsidR="00981F13">
        <w:rPr>
          <w:rFonts w:cs="Arial"/>
          <w:szCs w:val="22"/>
        </w:rPr>
        <w:t>rajského pozemkového úřadu</w:t>
      </w:r>
      <w:r w:rsidRPr="001C16F7">
        <w:rPr>
          <w:rFonts w:cs="Arial"/>
          <w:szCs w:val="22"/>
        </w:rPr>
        <w:t xml:space="preserve"> pro </w:t>
      </w:r>
      <w:r w:rsidR="008B2876">
        <w:rPr>
          <w:rFonts w:cs="Arial"/>
          <w:szCs w:val="22"/>
        </w:rPr>
        <w:t>Jihomoravský kraj</w:t>
      </w:r>
    </w:p>
    <w:p w14:paraId="1A48C5C8" w14:textId="4FEA8974" w:rsidR="004D687E" w:rsidRPr="001C16F7" w:rsidRDefault="004D687E" w:rsidP="008B2876">
      <w:pPr>
        <w:spacing w:after="0" w:line="240" w:lineRule="auto"/>
        <w:ind w:left="5103"/>
        <w:rPr>
          <w:rFonts w:cs="Arial"/>
          <w:szCs w:val="22"/>
        </w:rPr>
      </w:pPr>
      <w:r w:rsidRPr="001C16F7">
        <w:rPr>
          <w:rFonts w:cs="Arial"/>
          <w:szCs w:val="22"/>
        </w:rPr>
        <w:t>Státní pozemkový úřad</w:t>
      </w:r>
    </w:p>
    <w:p w14:paraId="08DAE425" w14:textId="77777777" w:rsidR="00981F13" w:rsidRDefault="00981F13" w:rsidP="008B2876">
      <w:pPr>
        <w:pStyle w:val="Zkladntext31"/>
        <w:rPr>
          <w:rFonts w:ascii="Arial" w:hAnsi="Arial" w:cs="Arial"/>
          <w:sz w:val="22"/>
          <w:szCs w:val="22"/>
        </w:rPr>
      </w:pPr>
    </w:p>
    <w:p w14:paraId="504C9202" w14:textId="625A9A43" w:rsidR="00981F13" w:rsidRDefault="00981F13" w:rsidP="008B2876">
      <w:pPr>
        <w:pStyle w:val="Zkladntext31"/>
        <w:rPr>
          <w:rFonts w:ascii="Arial" w:hAnsi="Arial" w:cs="Arial"/>
          <w:sz w:val="22"/>
          <w:szCs w:val="22"/>
        </w:rPr>
      </w:pPr>
    </w:p>
    <w:p w14:paraId="48DCE7C9" w14:textId="5DB4F5FD" w:rsidR="005C669D" w:rsidRDefault="005C669D" w:rsidP="008B2876">
      <w:pPr>
        <w:pStyle w:val="Zkladntext31"/>
        <w:rPr>
          <w:rFonts w:ascii="Arial" w:hAnsi="Arial" w:cs="Arial"/>
          <w:sz w:val="22"/>
          <w:szCs w:val="22"/>
        </w:rPr>
      </w:pPr>
    </w:p>
    <w:p w14:paraId="024DE14D" w14:textId="00C8FA27" w:rsidR="005C669D" w:rsidRDefault="005C669D" w:rsidP="008B2876">
      <w:pPr>
        <w:pStyle w:val="Zkladntext31"/>
        <w:rPr>
          <w:rFonts w:ascii="Arial" w:hAnsi="Arial" w:cs="Arial"/>
          <w:sz w:val="22"/>
          <w:szCs w:val="22"/>
        </w:rPr>
      </w:pPr>
    </w:p>
    <w:p w14:paraId="39315FF8" w14:textId="77777777" w:rsidR="005C669D" w:rsidRDefault="005C669D" w:rsidP="008B2876">
      <w:pPr>
        <w:pStyle w:val="Zkladntext31"/>
        <w:rPr>
          <w:rFonts w:ascii="Arial" w:hAnsi="Arial" w:cs="Arial"/>
          <w:sz w:val="22"/>
          <w:szCs w:val="22"/>
        </w:rPr>
      </w:pPr>
    </w:p>
    <w:p w14:paraId="3D4B84AF" w14:textId="363B879A" w:rsidR="004D687E" w:rsidRDefault="004D687E" w:rsidP="0010580F">
      <w:pPr>
        <w:pStyle w:val="Zkladntext31"/>
        <w:rPr>
          <w:rFonts w:ascii="Arial" w:hAnsi="Arial" w:cs="Arial"/>
          <w:sz w:val="22"/>
          <w:szCs w:val="22"/>
        </w:rPr>
      </w:pPr>
      <w:r w:rsidRPr="00981F13">
        <w:rPr>
          <w:rFonts w:ascii="Arial" w:hAnsi="Arial" w:cs="Arial"/>
          <w:sz w:val="22"/>
          <w:szCs w:val="22"/>
        </w:rPr>
        <w:t>Plnou moc přijímá: …………………………</w:t>
      </w:r>
    </w:p>
    <w:p w14:paraId="24CDF5DD" w14:textId="4A575DDA" w:rsidR="005C669D" w:rsidRPr="005C669D" w:rsidRDefault="005C669D" w:rsidP="0010580F">
      <w:pPr>
        <w:pStyle w:val="Zkladntext31"/>
        <w:rPr>
          <w:rFonts w:ascii="Arial" w:hAnsi="Arial" w:cs="Arial"/>
          <w:sz w:val="22"/>
          <w:szCs w:val="22"/>
        </w:rPr>
      </w:pPr>
      <w:r w:rsidRPr="005C669D">
        <w:rPr>
          <w:rFonts w:ascii="Arial" w:hAnsi="Arial" w:cs="Arial"/>
          <w:sz w:val="22"/>
          <w:szCs w:val="22"/>
        </w:rPr>
        <w:tab/>
      </w:r>
      <w:r w:rsidRPr="005C669D">
        <w:rPr>
          <w:rFonts w:ascii="Arial" w:hAnsi="Arial" w:cs="Arial"/>
          <w:sz w:val="22"/>
          <w:szCs w:val="22"/>
        </w:rPr>
        <w:tab/>
      </w:r>
      <w:r w:rsidRPr="005C669D">
        <w:rPr>
          <w:rFonts w:ascii="Arial" w:hAnsi="Arial" w:cs="Arial"/>
          <w:sz w:val="22"/>
          <w:szCs w:val="22"/>
        </w:rPr>
        <w:tab/>
      </w:r>
      <w:r w:rsidRPr="005C669D">
        <w:rPr>
          <w:rFonts w:ascii="Arial" w:hAnsi="Arial" w:cs="Arial"/>
          <w:b/>
          <w:sz w:val="22"/>
          <w:szCs w:val="22"/>
          <w:highlight w:val="yellow"/>
          <w:lang w:val="de-DE"/>
        </w:rPr>
        <w:t>[DOPLNIT]</w:t>
      </w:r>
    </w:p>
    <w:sectPr w:rsidR="005C669D" w:rsidRPr="005C669D" w:rsidSect="0046236E">
      <w:headerReference w:type="even" r:id="rId16"/>
      <w:headerReference w:type="default" r:id="rId17"/>
      <w:footerReference w:type="even" r:id="rId18"/>
      <w:footerReference w:type="default" r:id="rId19"/>
      <w:headerReference w:type="first" r:id="rId20"/>
      <w:footerReference w:type="first" r:id="rId2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Pr="002C2E12" w:rsidRDefault="0053219E">
    <w:pPr>
      <w:pStyle w:val="Zpat"/>
      <w:framePr w:wrap="around" w:vAnchor="text" w:hAnchor="margin" w:xAlign="center" w:y="1"/>
      <w:rPr>
        <w:rStyle w:val="slostrnky"/>
        <w:sz w:val="16"/>
        <w:szCs w:val="16"/>
      </w:rPr>
    </w:pPr>
    <w:r w:rsidRPr="002C2E12">
      <w:rPr>
        <w:rStyle w:val="slostrnky"/>
        <w:sz w:val="16"/>
        <w:szCs w:val="16"/>
      </w:rPr>
      <w:fldChar w:fldCharType="begin"/>
    </w:r>
    <w:r w:rsidRPr="002C2E12">
      <w:rPr>
        <w:rStyle w:val="slostrnky"/>
        <w:sz w:val="16"/>
        <w:szCs w:val="16"/>
      </w:rPr>
      <w:instrText xml:space="preserve">PAGE  </w:instrText>
    </w:r>
    <w:r w:rsidRPr="002C2E12">
      <w:rPr>
        <w:rStyle w:val="slostrnky"/>
        <w:sz w:val="16"/>
        <w:szCs w:val="16"/>
      </w:rPr>
      <w:fldChar w:fldCharType="separate"/>
    </w:r>
    <w:r w:rsidRPr="002C2E12">
      <w:rPr>
        <w:rStyle w:val="slostrnky"/>
        <w:noProof/>
        <w:sz w:val="16"/>
        <w:szCs w:val="16"/>
      </w:rPr>
      <w:t>8</w:t>
    </w:r>
    <w:r w:rsidRPr="002C2E12">
      <w:rPr>
        <w:rStyle w:val="slostrnky"/>
        <w:sz w:val="16"/>
        <w:szCs w:val="16"/>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1A992C70" w:rsidR="0053219E" w:rsidRPr="004F404B" w:rsidRDefault="0053219E" w:rsidP="004F404B">
    <w:pPr>
      <w:pStyle w:val="Zpat"/>
      <w:jc w:val="center"/>
      <w:rPr>
        <w:sz w:val="16"/>
        <w:szCs w:val="16"/>
      </w:rPr>
    </w:pPr>
    <w:r w:rsidRPr="004F404B">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2433" w14:textId="77777777" w:rsidR="00745409" w:rsidRDefault="007454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CA57" w14:textId="77777777" w:rsidR="00745409" w:rsidRDefault="007454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52FB" w14:textId="668206A9" w:rsidR="00666907" w:rsidRDefault="0053219E" w:rsidP="00666907">
    <w:pPr>
      <w:pStyle w:val="Zhlav"/>
      <w:spacing w:after="0" w:line="240" w:lineRule="auto"/>
      <w:rPr>
        <w:sz w:val="16"/>
        <w:szCs w:val="16"/>
        <w:highlight w:val="yellow"/>
      </w:rPr>
    </w:pPr>
    <w:bookmarkStart w:id="15" w:name="_Hlk130372456"/>
    <w:r w:rsidRPr="0015467D">
      <w:rPr>
        <w:sz w:val="16"/>
        <w:szCs w:val="16"/>
      </w:rPr>
      <w:t>Číslo smlouvy objednatele:</w:t>
    </w:r>
    <w:r w:rsidR="00666907">
      <w:rPr>
        <w:sz w:val="16"/>
        <w:szCs w:val="16"/>
      </w:rPr>
      <w:t xml:space="preserve"> </w:t>
    </w:r>
    <w:r w:rsidR="00666907" w:rsidRPr="00666907">
      <w:rPr>
        <w:color w:val="FF0000"/>
        <w:sz w:val="16"/>
        <w:szCs w:val="16"/>
        <w:highlight w:val="lightGray"/>
      </w:rPr>
      <w:t>bude dopsáno před podpisem</w:t>
    </w:r>
  </w:p>
  <w:p w14:paraId="3ABE9882" w14:textId="17560C5C" w:rsidR="0053219E" w:rsidRPr="0015467D" w:rsidRDefault="00666907" w:rsidP="00666907">
    <w:pPr>
      <w:pStyle w:val="Zhlav"/>
      <w:spacing w:after="0" w:line="240" w:lineRule="auto"/>
      <w:rPr>
        <w:sz w:val="16"/>
        <w:szCs w:val="16"/>
      </w:rPr>
    </w:pPr>
    <w:proofErr w:type="gramStart"/>
    <w:r w:rsidRPr="00666907">
      <w:rPr>
        <w:sz w:val="16"/>
        <w:szCs w:val="16"/>
      </w:rPr>
      <w:t>UID:</w:t>
    </w:r>
    <w:r>
      <w:rPr>
        <w:sz w:val="16"/>
        <w:szCs w:val="16"/>
      </w:rPr>
      <w:t xml:space="preserve">  </w:t>
    </w:r>
    <w:r w:rsidRPr="00666907">
      <w:rPr>
        <w:color w:val="FF0000"/>
        <w:sz w:val="16"/>
        <w:szCs w:val="16"/>
        <w:highlight w:val="lightGray"/>
      </w:rPr>
      <w:t>bude</w:t>
    </w:r>
    <w:proofErr w:type="gramEnd"/>
    <w:r w:rsidRPr="00666907">
      <w:rPr>
        <w:color w:val="FF0000"/>
        <w:sz w:val="16"/>
        <w:szCs w:val="16"/>
        <w:highlight w:val="lightGray"/>
      </w:rPr>
      <w:t xml:space="preserve"> dopsáno před podpisem</w:t>
    </w:r>
  </w:p>
  <w:p w14:paraId="7DDCB2C7" w14:textId="0B99FB44" w:rsidR="0053219E" w:rsidRPr="0047679A" w:rsidRDefault="0053219E" w:rsidP="00745409">
    <w:pPr>
      <w:pStyle w:val="Zhlav"/>
      <w:spacing w:after="0" w:line="240" w:lineRule="auto"/>
      <w:rPr>
        <w:sz w:val="16"/>
        <w:szCs w:val="16"/>
      </w:rPr>
    </w:pPr>
    <w:r w:rsidRPr="00B16ADC">
      <w:rPr>
        <w:sz w:val="16"/>
        <w:szCs w:val="16"/>
      </w:rPr>
      <w:t>Číslo smlouvy</w:t>
    </w:r>
    <w:r w:rsidRPr="0015467D">
      <w:rPr>
        <w:sz w:val="16"/>
        <w:szCs w:val="16"/>
      </w:rPr>
      <w:t xml:space="preserve"> zhotovitele:</w:t>
    </w:r>
    <w:r w:rsidR="00666907">
      <w:rPr>
        <w:sz w:val="16"/>
        <w:szCs w:val="16"/>
      </w:rPr>
      <w:t xml:space="preserve"> </w:t>
    </w:r>
    <w:r w:rsidR="00666907" w:rsidRPr="00666907">
      <w:rPr>
        <w:color w:val="FF0000"/>
        <w:sz w:val="16"/>
        <w:szCs w:val="16"/>
        <w:highlight w:val="lightGray"/>
      </w:rPr>
      <w:t>bude dopsáno před podpisem</w:t>
    </w:r>
    <w:r>
      <w:rPr>
        <w:sz w:val="16"/>
        <w:szCs w:val="16"/>
      </w:rPr>
      <w:tab/>
    </w:r>
    <w:bookmarkEnd w:id="15"/>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930EE"/>
    <w:multiLevelType w:val="hybridMultilevel"/>
    <w:tmpl w:val="D4C0571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1B4FCD"/>
    <w:multiLevelType w:val="multilevel"/>
    <w:tmpl w:val="D8781D8A"/>
    <w:lvl w:ilvl="0">
      <w:start w:val="1"/>
      <w:numFmt w:val="decimal"/>
      <w:lvlText w:val="1%1.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8"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11"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3" w15:restartNumberingAfterBreak="0">
    <w:nsid w:val="2BB8749E"/>
    <w:multiLevelType w:val="multilevel"/>
    <w:tmpl w:val="87F0AC9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5"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4"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8"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4"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6"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2"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8"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3"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80772352">
    <w:abstractNumId w:val="36"/>
  </w:num>
  <w:num w:numId="2" w16cid:durableId="1841310798">
    <w:abstractNumId w:val="35"/>
  </w:num>
  <w:num w:numId="3" w16cid:durableId="292179756">
    <w:abstractNumId w:val="7"/>
  </w:num>
  <w:num w:numId="4" w16cid:durableId="118186547">
    <w:abstractNumId w:val="41"/>
  </w:num>
  <w:num w:numId="5" w16cid:durableId="2020816994">
    <w:abstractNumId w:val="20"/>
  </w:num>
  <w:num w:numId="6" w16cid:durableId="1015883470">
    <w:abstractNumId w:val="21"/>
  </w:num>
  <w:num w:numId="7" w16cid:durableId="1728531886">
    <w:abstractNumId w:val="26"/>
  </w:num>
  <w:num w:numId="8" w16cid:durableId="2047291423">
    <w:abstractNumId w:val="43"/>
  </w:num>
  <w:num w:numId="9" w16cid:durableId="1461915929">
    <w:abstractNumId w:val="25"/>
  </w:num>
  <w:num w:numId="10" w16cid:durableId="1530219592">
    <w:abstractNumId w:val="51"/>
  </w:num>
  <w:num w:numId="11" w16cid:durableId="1427652663">
    <w:abstractNumId w:val="45"/>
  </w:num>
  <w:num w:numId="12" w16cid:durableId="382489928">
    <w:abstractNumId w:val="14"/>
  </w:num>
  <w:num w:numId="13" w16cid:durableId="1835759533">
    <w:abstractNumId w:val="12"/>
  </w:num>
  <w:num w:numId="14" w16cid:durableId="1053428596">
    <w:abstractNumId w:val="31"/>
  </w:num>
  <w:num w:numId="15" w16cid:durableId="1931042302">
    <w:abstractNumId w:val="1"/>
  </w:num>
  <w:num w:numId="16" w16cid:durableId="1520586593">
    <w:abstractNumId w:val="8"/>
  </w:num>
  <w:num w:numId="17" w16cid:durableId="379137663">
    <w:abstractNumId w:val="37"/>
  </w:num>
  <w:num w:numId="18" w16cid:durableId="993263787">
    <w:abstractNumId w:val="46"/>
  </w:num>
  <w:num w:numId="19" w16cid:durableId="2122530126">
    <w:abstractNumId w:val="27"/>
  </w:num>
  <w:num w:numId="20" w16cid:durableId="389888371">
    <w:abstractNumId w:val="23"/>
  </w:num>
  <w:num w:numId="21" w16cid:durableId="1363942130">
    <w:abstractNumId w:val="44"/>
  </w:num>
  <w:num w:numId="22" w16cid:durableId="1591305034">
    <w:abstractNumId w:val="48"/>
  </w:num>
  <w:num w:numId="23" w16cid:durableId="183909069">
    <w:abstractNumId w:val="50"/>
  </w:num>
  <w:num w:numId="24" w16cid:durableId="316033251">
    <w:abstractNumId w:val="17"/>
  </w:num>
  <w:num w:numId="25" w16cid:durableId="1075470394">
    <w:abstractNumId w:val="34"/>
  </w:num>
  <w:num w:numId="26" w16cid:durableId="1072702237">
    <w:abstractNumId w:val="47"/>
  </w:num>
  <w:num w:numId="27" w16cid:durableId="104664240">
    <w:abstractNumId w:val="54"/>
  </w:num>
  <w:num w:numId="28" w16cid:durableId="177693184">
    <w:abstractNumId w:val="28"/>
  </w:num>
  <w:num w:numId="29" w16cid:durableId="40328631">
    <w:abstractNumId w:val="29"/>
  </w:num>
  <w:num w:numId="30" w16cid:durableId="645741180">
    <w:abstractNumId w:val="15"/>
  </w:num>
  <w:num w:numId="31" w16cid:durableId="1665545412">
    <w:abstractNumId w:val="24"/>
  </w:num>
  <w:num w:numId="32" w16cid:durableId="1164584657">
    <w:abstractNumId w:val="33"/>
  </w:num>
  <w:num w:numId="33" w16cid:durableId="208080977">
    <w:abstractNumId w:val="33"/>
  </w:num>
  <w:num w:numId="34" w16cid:durableId="727798090">
    <w:abstractNumId w:val="22"/>
  </w:num>
  <w:num w:numId="35" w16cid:durableId="1652904599">
    <w:abstractNumId w:val="49"/>
  </w:num>
  <w:num w:numId="36" w16cid:durableId="1980457680">
    <w:abstractNumId w:val="19"/>
  </w:num>
  <w:num w:numId="37" w16cid:durableId="811022021">
    <w:abstractNumId w:val="13"/>
  </w:num>
  <w:num w:numId="38" w16cid:durableId="1693646981">
    <w:abstractNumId w:val="18"/>
  </w:num>
  <w:num w:numId="39" w16cid:durableId="1229147608">
    <w:abstractNumId w:val="13"/>
  </w:num>
  <w:num w:numId="40" w16cid:durableId="1629777820">
    <w:abstractNumId w:val="13"/>
  </w:num>
  <w:num w:numId="41" w16cid:durableId="1521430972">
    <w:abstractNumId w:val="13"/>
  </w:num>
  <w:num w:numId="42" w16cid:durableId="1148285025">
    <w:abstractNumId w:val="13"/>
  </w:num>
  <w:num w:numId="43" w16cid:durableId="16347796">
    <w:abstractNumId w:val="13"/>
  </w:num>
  <w:num w:numId="44" w16cid:durableId="711155638">
    <w:abstractNumId w:val="13"/>
  </w:num>
  <w:num w:numId="45" w16cid:durableId="1753162824">
    <w:abstractNumId w:val="13"/>
  </w:num>
  <w:num w:numId="46" w16cid:durableId="238104517">
    <w:abstractNumId w:val="13"/>
  </w:num>
  <w:num w:numId="47" w16cid:durableId="1893731126">
    <w:abstractNumId w:val="13"/>
  </w:num>
  <w:num w:numId="48" w16cid:durableId="3588187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22219591">
    <w:abstractNumId w:val="13"/>
  </w:num>
  <w:num w:numId="50" w16cid:durableId="1427454916">
    <w:abstractNumId w:val="13"/>
  </w:num>
  <w:num w:numId="51" w16cid:durableId="899556237">
    <w:abstractNumId w:val="13"/>
  </w:num>
  <w:num w:numId="52" w16cid:durableId="1626277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33822974">
    <w:abstractNumId w:val="13"/>
  </w:num>
  <w:num w:numId="54" w16cid:durableId="1979217573">
    <w:abstractNumId w:val="13"/>
  </w:num>
  <w:num w:numId="55" w16cid:durableId="987323875">
    <w:abstractNumId w:val="13"/>
  </w:num>
  <w:num w:numId="56" w16cid:durableId="39594658">
    <w:abstractNumId w:val="13"/>
  </w:num>
  <w:num w:numId="57" w16cid:durableId="1552417978">
    <w:abstractNumId w:val="13"/>
  </w:num>
  <w:num w:numId="58" w16cid:durableId="20893786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87643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62627582">
    <w:abstractNumId w:val="42"/>
  </w:num>
  <w:num w:numId="61" w16cid:durableId="1328097558">
    <w:abstractNumId w:val="13"/>
  </w:num>
  <w:num w:numId="62" w16cid:durableId="373896264">
    <w:abstractNumId w:val="13"/>
  </w:num>
  <w:num w:numId="63" w16cid:durableId="399136290">
    <w:abstractNumId w:val="13"/>
  </w:num>
  <w:num w:numId="64" w16cid:durableId="2010325770">
    <w:abstractNumId w:val="13"/>
  </w:num>
  <w:num w:numId="65" w16cid:durableId="295567914">
    <w:abstractNumId w:val="13"/>
  </w:num>
  <w:num w:numId="66" w16cid:durableId="682706473">
    <w:abstractNumId w:val="13"/>
  </w:num>
  <w:num w:numId="67" w16cid:durableId="314383201">
    <w:abstractNumId w:val="13"/>
  </w:num>
  <w:num w:numId="68" w16cid:durableId="353270271">
    <w:abstractNumId w:val="13"/>
  </w:num>
  <w:num w:numId="69" w16cid:durableId="252131097">
    <w:abstractNumId w:val="4"/>
  </w:num>
  <w:num w:numId="70" w16cid:durableId="472914307">
    <w:abstractNumId w:val="13"/>
  </w:num>
  <w:num w:numId="71" w16cid:durableId="1785467313">
    <w:abstractNumId w:val="39"/>
  </w:num>
  <w:num w:numId="72" w16cid:durableId="2021423921">
    <w:abstractNumId w:val="16"/>
  </w:num>
  <w:num w:numId="73" w16cid:durableId="1889023275">
    <w:abstractNumId w:val="11"/>
  </w:num>
  <w:num w:numId="74" w16cid:durableId="1713841862">
    <w:abstractNumId w:val="10"/>
  </w:num>
  <w:num w:numId="75" w16cid:durableId="940188192">
    <w:abstractNumId w:val="52"/>
  </w:num>
  <w:num w:numId="76" w16cid:durableId="1445149139">
    <w:abstractNumId w:val="0"/>
  </w:num>
  <w:num w:numId="77" w16cid:durableId="2012565349">
    <w:abstractNumId w:val="32"/>
  </w:num>
  <w:num w:numId="78" w16cid:durableId="14370905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7185609">
    <w:abstractNumId w:val="13"/>
  </w:num>
  <w:num w:numId="80" w16cid:durableId="590432210">
    <w:abstractNumId w:val="30"/>
  </w:num>
  <w:num w:numId="81" w16cid:durableId="760297053">
    <w:abstractNumId w:val="38"/>
  </w:num>
  <w:num w:numId="82" w16cid:durableId="1806312561">
    <w:abstractNumId w:val="40"/>
  </w:num>
  <w:num w:numId="83" w16cid:durableId="1661882039">
    <w:abstractNumId w:val="3"/>
  </w:num>
  <w:num w:numId="84" w16cid:durableId="1437167876">
    <w:abstractNumId w:val="13"/>
  </w:num>
  <w:num w:numId="85" w16cid:durableId="1471509864">
    <w:abstractNumId w:val="53"/>
  </w:num>
  <w:num w:numId="86" w16cid:durableId="778184690">
    <w:abstractNumId w:val="5"/>
  </w:num>
  <w:num w:numId="87" w16cid:durableId="1624842289">
    <w:abstractNumId w:val="6"/>
  </w:num>
  <w:num w:numId="88" w16cid:durableId="995377310">
    <w:abstractNumId w:val="9"/>
  </w:num>
  <w:num w:numId="89" w16cid:durableId="1527908713">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47F"/>
    <w:rsid w:val="000475F1"/>
    <w:rsid w:val="000513BB"/>
    <w:rsid w:val="000524D5"/>
    <w:rsid w:val="00054689"/>
    <w:rsid w:val="0005524A"/>
    <w:rsid w:val="0005626A"/>
    <w:rsid w:val="00056754"/>
    <w:rsid w:val="00056A38"/>
    <w:rsid w:val="000612AA"/>
    <w:rsid w:val="0006284B"/>
    <w:rsid w:val="000634B8"/>
    <w:rsid w:val="000651E8"/>
    <w:rsid w:val="0006626A"/>
    <w:rsid w:val="0006681A"/>
    <w:rsid w:val="00070319"/>
    <w:rsid w:val="000708A3"/>
    <w:rsid w:val="00070B97"/>
    <w:rsid w:val="0007141B"/>
    <w:rsid w:val="00072E4A"/>
    <w:rsid w:val="0007515F"/>
    <w:rsid w:val="000827FC"/>
    <w:rsid w:val="0008462F"/>
    <w:rsid w:val="000917DD"/>
    <w:rsid w:val="00093A1A"/>
    <w:rsid w:val="00095603"/>
    <w:rsid w:val="000957E4"/>
    <w:rsid w:val="000968C6"/>
    <w:rsid w:val="0009761D"/>
    <w:rsid w:val="000A3C0D"/>
    <w:rsid w:val="000A3CCC"/>
    <w:rsid w:val="000A50EF"/>
    <w:rsid w:val="000A787C"/>
    <w:rsid w:val="000B2FE7"/>
    <w:rsid w:val="000B58EF"/>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580F"/>
    <w:rsid w:val="001074D7"/>
    <w:rsid w:val="0011142C"/>
    <w:rsid w:val="00112534"/>
    <w:rsid w:val="001146F6"/>
    <w:rsid w:val="00114CB8"/>
    <w:rsid w:val="001177C9"/>
    <w:rsid w:val="00120C45"/>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92549"/>
    <w:rsid w:val="00195C46"/>
    <w:rsid w:val="001A027C"/>
    <w:rsid w:val="001A3598"/>
    <w:rsid w:val="001A6166"/>
    <w:rsid w:val="001A6BC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73CD"/>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4A91"/>
    <w:rsid w:val="002B0CFD"/>
    <w:rsid w:val="002C0E34"/>
    <w:rsid w:val="002C113C"/>
    <w:rsid w:val="002C2E12"/>
    <w:rsid w:val="002C51EB"/>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5D96"/>
    <w:rsid w:val="00397AB8"/>
    <w:rsid w:val="003A222E"/>
    <w:rsid w:val="003A3EEB"/>
    <w:rsid w:val="003A65CB"/>
    <w:rsid w:val="003A7EF3"/>
    <w:rsid w:val="003B06FE"/>
    <w:rsid w:val="003B2A34"/>
    <w:rsid w:val="003B5CE7"/>
    <w:rsid w:val="003B5DCD"/>
    <w:rsid w:val="003B7031"/>
    <w:rsid w:val="003C2212"/>
    <w:rsid w:val="003C2775"/>
    <w:rsid w:val="003C4DDC"/>
    <w:rsid w:val="003C6C55"/>
    <w:rsid w:val="003C7DFA"/>
    <w:rsid w:val="003D006E"/>
    <w:rsid w:val="003D0905"/>
    <w:rsid w:val="003D4D11"/>
    <w:rsid w:val="003D4E11"/>
    <w:rsid w:val="003D5DD6"/>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11C4"/>
    <w:rsid w:val="00443C71"/>
    <w:rsid w:val="00453B0F"/>
    <w:rsid w:val="00455978"/>
    <w:rsid w:val="00456216"/>
    <w:rsid w:val="00456484"/>
    <w:rsid w:val="0046000F"/>
    <w:rsid w:val="00461D16"/>
    <w:rsid w:val="0046236E"/>
    <w:rsid w:val="00463148"/>
    <w:rsid w:val="00463C60"/>
    <w:rsid w:val="00463F9A"/>
    <w:rsid w:val="00466BB5"/>
    <w:rsid w:val="00467453"/>
    <w:rsid w:val="004723B4"/>
    <w:rsid w:val="0047679A"/>
    <w:rsid w:val="00477FAA"/>
    <w:rsid w:val="0048288F"/>
    <w:rsid w:val="00483C3C"/>
    <w:rsid w:val="00483EA9"/>
    <w:rsid w:val="004861C9"/>
    <w:rsid w:val="00486C72"/>
    <w:rsid w:val="00492F59"/>
    <w:rsid w:val="004932C8"/>
    <w:rsid w:val="00494455"/>
    <w:rsid w:val="004970C7"/>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404B"/>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5175"/>
    <w:rsid w:val="00577966"/>
    <w:rsid w:val="00581454"/>
    <w:rsid w:val="00582F06"/>
    <w:rsid w:val="005838C1"/>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1EE2"/>
    <w:rsid w:val="005C4E34"/>
    <w:rsid w:val="005C669D"/>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907"/>
    <w:rsid w:val="00666E0D"/>
    <w:rsid w:val="00670F32"/>
    <w:rsid w:val="0067340C"/>
    <w:rsid w:val="00674417"/>
    <w:rsid w:val="00674E35"/>
    <w:rsid w:val="00687EC8"/>
    <w:rsid w:val="00690BC3"/>
    <w:rsid w:val="00690C9D"/>
    <w:rsid w:val="00692028"/>
    <w:rsid w:val="0069418B"/>
    <w:rsid w:val="006A0F9D"/>
    <w:rsid w:val="006A14DA"/>
    <w:rsid w:val="006A2FB2"/>
    <w:rsid w:val="006A4A34"/>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45409"/>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5F81"/>
    <w:rsid w:val="007A3F3B"/>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2876"/>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318F"/>
    <w:rsid w:val="00904729"/>
    <w:rsid w:val="00904CF0"/>
    <w:rsid w:val="00915447"/>
    <w:rsid w:val="009264F2"/>
    <w:rsid w:val="00926A5C"/>
    <w:rsid w:val="00927633"/>
    <w:rsid w:val="00930D90"/>
    <w:rsid w:val="0093189C"/>
    <w:rsid w:val="0093298D"/>
    <w:rsid w:val="00932E7A"/>
    <w:rsid w:val="009348D0"/>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1F13"/>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582"/>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6BAA"/>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28AA"/>
    <w:rsid w:val="00A850AC"/>
    <w:rsid w:val="00A85DC6"/>
    <w:rsid w:val="00A86DD5"/>
    <w:rsid w:val="00A90B15"/>
    <w:rsid w:val="00A91766"/>
    <w:rsid w:val="00A95F2D"/>
    <w:rsid w:val="00AA6790"/>
    <w:rsid w:val="00AA6C81"/>
    <w:rsid w:val="00AA6F20"/>
    <w:rsid w:val="00AA703A"/>
    <w:rsid w:val="00AB6B0B"/>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2E85"/>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06A98"/>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67EF0"/>
    <w:rsid w:val="00C71812"/>
    <w:rsid w:val="00C71B13"/>
    <w:rsid w:val="00C72DAB"/>
    <w:rsid w:val="00C74767"/>
    <w:rsid w:val="00C75A45"/>
    <w:rsid w:val="00C84B6E"/>
    <w:rsid w:val="00C84D92"/>
    <w:rsid w:val="00C84F97"/>
    <w:rsid w:val="00C87388"/>
    <w:rsid w:val="00C94A47"/>
    <w:rsid w:val="00CA04E5"/>
    <w:rsid w:val="00CA082A"/>
    <w:rsid w:val="00CB55C3"/>
    <w:rsid w:val="00CB6687"/>
    <w:rsid w:val="00CB68CC"/>
    <w:rsid w:val="00CB6BAC"/>
    <w:rsid w:val="00CC04D6"/>
    <w:rsid w:val="00CC1BF4"/>
    <w:rsid w:val="00CD1317"/>
    <w:rsid w:val="00CD6EB6"/>
    <w:rsid w:val="00CD7D78"/>
    <w:rsid w:val="00CE02A3"/>
    <w:rsid w:val="00CE2C1C"/>
    <w:rsid w:val="00CE2E6A"/>
    <w:rsid w:val="00CE347B"/>
    <w:rsid w:val="00CE4E2C"/>
    <w:rsid w:val="00CE4F6C"/>
    <w:rsid w:val="00CE56BB"/>
    <w:rsid w:val="00CF0678"/>
    <w:rsid w:val="00CF3C89"/>
    <w:rsid w:val="00CF6E49"/>
    <w:rsid w:val="00CF724C"/>
    <w:rsid w:val="00D019EB"/>
    <w:rsid w:val="00D02123"/>
    <w:rsid w:val="00D021D9"/>
    <w:rsid w:val="00D039D4"/>
    <w:rsid w:val="00D0456B"/>
    <w:rsid w:val="00D05BB8"/>
    <w:rsid w:val="00D06754"/>
    <w:rsid w:val="00D10072"/>
    <w:rsid w:val="00D135B3"/>
    <w:rsid w:val="00D161F3"/>
    <w:rsid w:val="00D16E9B"/>
    <w:rsid w:val="00D21E70"/>
    <w:rsid w:val="00D243AF"/>
    <w:rsid w:val="00D316A9"/>
    <w:rsid w:val="00D37F97"/>
    <w:rsid w:val="00D40491"/>
    <w:rsid w:val="00D41988"/>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5F7D"/>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0CF6"/>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2674"/>
    <w:rsid w:val="00EB3FF6"/>
    <w:rsid w:val="00EB5FE0"/>
    <w:rsid w:val="00EB6086"/>
    <w:rsid w:val="00EC3B59"/>
    <w:rsid w:val="00EC4D17"/>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41DF"/>
    <w:rsid w:val="00F55456"/>
    <w:rsid w:val="00F56055"/>
    <w:rsid w:val="00F6095A"/>
    <w:rsid w:val="00F60B17"/>
    <w:rsid w:val="00F62FB6"/>
    <w:rsid w:val="00F63EFC"/>
    <w:rsid w:val="00F64B21"/>
    <w:rsid w:val="00F67BDC"/>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4F0A"/>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F81"/>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C4D17"/>
    <w:rPr>
      <w:color w:val="0000FF" w:themeColor="hyperlink"/>
      <w:u w:val="single"/>
    </w:rPr>
  </w:style>
  <w:style w:type="character" w:styleId="Nevyeenzmnka">
    <w:name w:val="Unresolved Mention"/>
    <w:basedOn w:val="Standardnpsmoodstavce"/>
    <w:uiPriority w:val="99"/>
    <w:semiHidden/>
    <w:unhideWhenUsed/>
    <w:rsid w:val="00F541DF"/>
    <w:rPr>
      <w:color w:val="605E5C"/>
      <w:shd w:val="clear" w:color="auto" w:fill="E1DFDD"/>
    </w:rPr>
  </w:style>
  <w:style w:type="character" w:customStyle="1" w:styleId="ZkladntextChar">
    <w:name w:val="Základní text Char"/>
    <w:basedOn w:val="Standardnpsmoodstavce"/>
    <w:link w:val="Zkladntext"/>
    <w:rsid w:val="00B62E85"/>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no.pk@spucr.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1E191474-6114-4A9B-9138-16C8DCB714DE}">
  <ds:schemaRefs>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85f4b5cc-4033-44c7-b405-f5eed34c8154"/>
    <ds:schemaRef ds:uri="http://schemas.openxmlformats.org/package/2006/metadata/core-properties"/>
    <ds:schemaRef ds:uri="ada3fa48-c231-4f9d-a491-19361e04fcb4"/>
    <ds:schemaRef ds:uri="http://schemas.microsoft.com/office/2006/metadata/properties"/>
    <ds:schemaRef ds:uri="2046fdb6-fa60-49a6-a635-1115ab0d2074"/>
    <ds:schemaRef ds:uri="http://purl.org/dc/dcmitype/"/>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6744</Words>
  <Characters>39056</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Chválová Marika Ing.</cp:lastModifiedBy>
  <cp:revision>2</cp:revision>
  <cp:lastPrinted>2019-08-15T11:56:00Z</cp:lastPrinted>
  <dcterms:created xsi:type="dcterms:W3CDTF">2023-06-12T11:57:00Z</dcterms:created>
  <dcterms:modified xsi:type="dcterms:W3CDTF">2023-06-12T11:57:00Z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